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AAF" w:rsidRDefault="004C5582" w:rsidP="00B8231F">
      <w:pPr>
        <w:jc w:val="center"/>
        <w:rPr>
          <w:rFonts w:ascii="Arial" w:hAnsi="Arial" w:cs="Arial"/>
          <w:b/>
          <w:color w:val="000000" w:themeColor="text1"/>
          <w:sz w:val="4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8pt;margin-top:-46.45pt;width:90pt;height:57.9pt;z-index:-251651072;mso-position-horizontal-relative:text;mso-position-vertical-relative:text;mso-width-relative:page;mso-height-relative:page">
            <v:imagedata r:id="rId4" o:title="Logo"/>
          </v:shape>
        </w:pict>
      </w:r>
    </w:p>
    <w:p w:rsidR="00691AAF" w:rsidRDefault="00691AAF" w:rsidP="00B8231F">
      <w:pPr>
        <w:jc w:val="center"/>
        <w:rPr>
          <w:rFonts w:ascii="Arial" w:hAnsi="Arial" w:cs="Arial"/>
          <w:b/>
          <w:color w:val="000000" w:themeColor="text1"/>
          <w:sz w:val="40"/>
          <w:szCs w:val="24"/>
        </w:rPr>
      </w:pPr>
    </w:p>
    <w:p w:rsidR="00281DC1" w:rsidRPr="00B8231F" w:rsidRDefault="004C5582" w:rsidP="00B8231F">
      <w:pPr>
        <w:jc w:val="center"/>
        <w:rPr>
          <w:rFonts w:ascii="Arial" w:hAnsi="Arial" w:cs="Arial"/>
          <w:b/>
          <w:color w:val="000000" w:themeColor="text1"/>
          <w:sz w:val="40"/>
          <w:szCs w:val="24"/>
        </w:rPr>
      </w:pPr>
      <w:r>
        <w:rPr>
          <w:rFonts w:ascii="Arial" w:hAnsi="Arial" w:cs="Arial"/>
          <w:b/>
          <w:color w:val="000000" w:themeColor="text1"/>
          <w:sz w:val="40"/>
          <w:szCs w:val="24"/>
        </w:rPr>
        <w:t>Encuentro Nacional de Emprendedores Culturales y C</w:t>
      </w:r>
      <w:bookmarkStart w:id="0" w:name="_GoBack"/>
      <w:bookmarkEnd w:id="0"/>
      <w:r w:rsidR="00281DC1" w:rsidRPr="00B8231F">
        <w:rPr>
          <w:rFonts w:ascii="Arial" w:hAnsi="Arial" w:cs="Arial"/>
          <w:b/>
          <w:color w:val="000000" w:themeColor="text1"/>
          <w:sz w:val="40"/>
          <w:szCs w:val="24"/>
        </w:rPr>
        <w:t>reativos</w:t>
      </w:r>
    </w:p>
    <w:p w:rsidR="00281DC1" w:rsidRPr="00255D57" w:rsidRDefault="00281DC1" w:rsidP="00281DC1">
      <w:pPr>
        <w:rPr>
          <w:rFonts w:ascii="Arial" w:hAnsi="Arial" w:cs="Arial"/>
          <w:color w:val="000000" w:themeColor="text1"/>
          <w:sz w:val="24"/>
          <w:szCs w:val="24"/>
          <w:shd w:val="clear" w:color="auto" w:fill="FFFFFF"/>
        </w:rPr>
      </w:pPr>
    </w:p>
    <w:p w:rsidR="00B8231F" w:rsidRDefault="00B8231F" w:rsidP="00255D57">
      <w:pPr>
        <w:jc w:val="both"/>
        <w:rPr>
          <w:rFonts w:ascii="Arial" w:hAnsi="Arial" w:cs="Arial"/>
          <w:color w:val="000000" w:themeColor="text1"/>
          <w:sz w:val="24"/>
          <w:szCs w:val="24"/>
          <w:shd w:val="clear" w:color="auto" w:fill="FFFFFF"/>
        </w:rPr>
      </w:pPr>
    </w:p>
    <w:p w:rsidR="00255D57" w:rsidRPr="00255D57" w:rsidRDefault="00255D57" w:rsidP="00255D57">
      <w:pPr>
        <w:jc w:val="both"/>
        <w:rPr>
          <w:rFonts w:ascii="Arial" w:hAnsi="Arial" w:cs="Arial"/>
          <w:color w:val="000000" w:themeColor="text1"/>
          <w:sz w:val="24"/>
          <w:szCs w:val="24"/>
          <w:shd w:val="clear" w:color="auto" w:fill="FFFFFF"/>
        </w:rPr>
      </w:pPr>
      <w:r w:rsidRPr="00255D57">
        <w:rPr>
          <w:rFonts w:ascii="Arial" w:hAnsi="Arial" w:cs="Arial"/>
          <w:color w:val="000000" w:themeColor="text1"/>
          <w:sz w:val="24"/>
          <w:szCs w:val="24"/>
          <w:shd w:val="clear" w:color="auto" w:fill="FFFFFF"/>
        </w:rPr>
        <w:t>La Universidad Autónoma de Ciudad Juárez a través de la Dirección General de Difusión Cultural y Divulgación Científica, buscan generar un espacio para visibilizar al sector emprendedor creativo y cultural de nuestro país, y brindar un marco de reflexión de la economía creativa pretendiendo promover políticas públicas, a través del fomento a la creatividad y la innovación.</w:t>
      </w:r>
    </w:p>
    <w:p w:rsidR="00281DC1" w:rsidRPr="00255D57" w:rsidRDefault="00281DC1" w:rsidP="00281DC1">
      <w:pPr>
        <w:rPr>
          <w:rFonts w:ascii="Arial" w:hAnsi="Arial" w:cs="Arial"/>
          <w:color w:val="000000" w:themeColor="text1"/>
          <w:sz w:val="24"/>
          <w:szCs w:val="24"/>
          <w:shd w:val="clear" w:color="auto" w:fill="FFFFFF"/>
        </w:rPr>
      </w:pPr>
    </w:p>
    <w:p w:rsidR="00281DC1" w:rsidRPr="00255D57" w:rsidRDefault="00281DC1" w:rsidP="00281DC1">
      <w:pPr>
        <w:rPr>
          <w:rFonts w:ascii="Arial" w:hAnsi="Arial" w:cs="Arial"/>
          <w:b/>
          <w:color w:val="000000" w:themeColor="text1"/>
          <w:sz w:val="24"/>
          <w:szCs w:val="24"/>
          <w:shd w:val="clear" w:color="auto" w:fill="FFFFFF"/>
        </w:rPr>
      </w:pPr>
      <w:r w:rsidRPr="00255D57">
        <w:rPr>
          <w:rFonts w:ascii="Arial" w:hAnsi="Arial" w:cs="Arial"/>
          <w:b/>
          <w:color w:val="000000" w:themeColor="text1"/>
          <w:sz w:val="24"/>
          <w:szCs w:val="24"/>
          <w:shd w:val="clear" w:color="auto" w:fill="FFFFFF"/>
        </w:rPr>
        <w:t>Dirigido a:</w:t>
      </w:r>
    </w:p>
    <w:p w:rsidR="00281DC1" w:rsidRPr="00255D57" w:rsidRDefault="00281DC1" w:rsidP="00255D57">
      <w:pPr>
        <w:jc w:val="both"/>
        <w:rPr>
          <w:rFonts w:ascii="Arial" w:hAnsi="Arial" w:cs="Arial"/>
          <w:color w:val="000000" w:themeColor="text1"/>
          <w:sz w:val="24"/>
          <w:szCs w:val="24"/>
          <w:shd w:val="clear" w:color="auto" w:fill="FFFFFF"/>
        </w:rPr>
      </w:pPr>
      <w:r w:rsidRPr="00255D57">
        <w:rPr>
          <w:rFonts w:ascii="Arial" w:hAnsi="Arial" w:cs="Arial"/>
          <w:color w:val="000000" w:themeColor="text1"/>
          <w:sz w:val="24"/>
          <w:szCs w:val="24"/>
          <w:shd w:val="clear" w:color="auto" w:fill="FFFFFF"/>
        </w:rPr>
        <w:t>Estudiantes, profesionistas, gestores culturales, artistas, curadores, directores de centros culturales, investigadores y toda persona interesada en llevar de manera efectiva un espacio, centro y/o proyecto cultural y que decida mejorar sus habilidades de gestión y administración.</w:t>
      </w:r>
    </w:p>
    <w:p w:rsidR="00255D57" w:rsidRDefault="00255D57" w:rsidP="00281DC1">
      <w:pPr>
        <w:rPr>
          <w:rFonts w:ascii="Arial" w:hAnsi="Arial" w:cs="Arial"/>
          <w:color w:val="000000" w:themeColor="text1"/>
          <w:sz w:val="24"/>
          <w:szCs w:val="24"/>
          <w:shd w:val="clear" w:color="auto" w:fill="FFFFFF"/>
        </w:rPr>
      </w:pPr>
    </w:p>
    <w:p w:rsidR="00B8231F" w:rsidRPr="00255D57" w:rsidRDefault="00B8231F" w:rsidP="00281DC1">
      <w:pPr>
        <w:rPr>
          <w:rFonts w:ascii="Arial" w:hAnsi="Arial" w:cs="Arial"/>
          <w:color w:val="000000" w:themeColor="text1"/>
          <w:sz w:val="24"/>
          <w:szCs w:val="24"/>
          <w:shd w:val="clear" w:color="auto" w:fill="FFFFFF"/>
        </w:rPr>
      </w:pPr>
    </w:p>
    <w:p w:rsidR="00281DC1" w:rsidRDefault="00255D57" w:rsidP="00281DC1">
      <w:pPr>
        <w:rPr>
          <w:rFonts w:ascii="Arial" w:hAnsi="Arial" w:cs="Arial"/>
          <w:b/>
          <w:color w:val="000000" w:themeColor="text1"/>
          <w:sz w:val="24"/>
          <w:szCs w:val="24"/>
          <w:shd w:val="clear" w:color="auto" w:fill="FFFFFF"/>
        </w:rPr>
      </w:pPr>
      <w:r w:rsidRPr="00255D57">
        <w:rPr>
          <w:rFonts w:ascii="Arial" w:hAnsi="Arial" w:cs="Arial"/>
          <w:b/>
          <w:color w:val="000000" w:themeColor="text1"/>
          <w:sz w:val="24"/>
          <w:szCs w:val="24"/>
          <w:shd w:val="clear" w:color="auto" w:fill="FFFFFF"/>
        </w:rPr>
        <w:t>Contenidos</w:t>
      </w:r>
      <w:r>
        <w:rPr>
          <w:rFonts w:ascii="Arial" w:hAnsi="Arial" w:cs="Arial"/>
          <w:b/>
          <w:color w:val="000000" w:themeColor="text1"/>
          <w:sz w:val="24"/>
          <w:szCs w:val="24"/>
          <w:shd w:val="clear" w:color="auto" w:fill="FFFFFF"/>
        </w:rPr>
        <w:t>:</w:t>
      </w:r>
    </w:p>
    <w:p w:rsidR="00255D57" w:rsidRPr="00255D57" w:rsidRDefault="00255D57" w:rsidP="00281DC1">
      <w:pPr>
        <w:rPr>
          <w:rFonts w:ascii="Arial" w:hAnsi="Arial" w:cs="Arial"/>
          <w:b/>
          <w:color w:val="000000" w:themeColor="text1"/>
          <w:sz w:val="24"/>
          <w:szCs w:val="24"/>
          <w:shd w:val="clear" w:color="auto" w:fill="FFFFFF"/>
        </w:rPr>
      </w:pPr>
    </w:p>
    <w:p w:rsidR="00281DC1" w:rsidRPr="00255D57" w:rsidRDefault="00281DC1" w:rsidP="00281DC1">
      <w:pPr>
        <w:shd w:val="clear" w:color="auto" w:fill="FFFFFF"/>
        <w:spacing w:after="0" w:line="240" w:lineRule="auto"/>
        <w:rPr>
          <w:rFonts w:ascii="Arial" w:eastAsia="Times New Roman" w:hAnsi="Arial" w:cs="Arial"/>
          <w:color w:val="000000" w:themeColor="text1"/>
          <w:sz w:val="24"/>
          <w:szCs w:val="24"/>
          <w:u w:val="single"/>
          <w:lang w:eastAsia="es-MX"/>
        </w:rPr>
      </w:pPr>
      <w:r w:rsidRPr="00CF382E">
        <w:rPr>
          <w:rFonts w:ascii="Arial" w:eastAsia="Times New Roman" w:hAnsi="Arial" w:cs="Arial"/>
          <w:color w:val="000000" w:themeColor="text1"/>
          <w:sz w:val="24"/>
          <w:szCs w:val="24"/>
          <w:u w:val="single"/>
          <w:lang w:eastAsia="es-MX"/>
        </w:rPr>
        <w:t>Conferencias Magistrales</w:t>
      </w:r>
    </w:p>
    <w:p w:rsidR="00255D57" w:rsidRPr="00CF382E" w:rsidRDefault="00255D57" w:rsidP="00281DC1">
      <w:pPr>
        <w:shd w:val="clear" w:color="auto" w:fill="FFFFFF"/>
        <w:spacing w:after="0" w:line="240" w:lineRule="auto"/>
        <w:rPr>
          <w:rFonts w:ascii="Arial" w:eastAsia="Times New Roman" w:hAnsi="Arial" w:cs="Arial"/>
          <w:color w:val="000000" w:themeColor="text1"/>
          <w:sz w:val="24"/>
          <w:szCs w:val="24"/>
          <w:lang w:eastAsia="es-MX"/>
        </w:rPr>
      </w:pPr>
    </w:p>
    <w:p w:rsidR="00281DC1" w:rsidRPr="00CF382E" w:rsidRDefault="00281DC1" w:rsidP="00255D57">
      <w:pPr>
        <w:shd w:val="clear" w:color="auto" w:fill="FFFFFF"/>
        <w:spacing w:after="0" w:line="240" w:lineRule="auto"/>
        <w:ind w:left="708"/>
        <w:rPr>
          <w:rFonts w:ascii="Arial" w:eastAsia="Times New Roman" w:hAnsi="Arial" w:cs="Arial"/>
          <w:color w:val="000000" w:themeColor="text1"/>
          <w:sz w:val="24"/>
          <w:szCs w:val="24"/>
          <w:lang w:eastAsia="es-MX"/>
        </w:rPr>
      </w:pPr>
      <w:r w:rsidRPr="00CF382E">
        <w:rPr>
          <w:rFonts w:ascii="Arial" w:eastAsia="Times New Roman" w:hAnsi="Arial" w:cs="Arial"/>
          <w:color w:val="000000" w:themeColor="text1"/>
          <w:sz w:val="24"/>
          <w:szCs w:val="24"/>
          <w:lang w:eastAsia="es-MX"/>
        </w:rPr>
        <w:t>- La sostenibilidad de las Industrias culturales y creativas</w:t>
      </w:r>
    </w:p>
    <w:p w:rsidR="00281DC1" w:rsidRPr="00CF382E" w:rsidRDefault="00281DC1" w:rsidP="00255D57">
      <w:pPr>
        <w:shd w:val="clear" w:color="auto" w:fill="FFFFFF"/>
        <w:spacing w:after="0" w:line="240" w:lineRule="auto"/>
        <w:ind w:left="708"/>
        <w:rPr>
          <w:rFonts w:ascii="Arial" w:eastAsia="Times New Roman" w:hAnsi="Arial" w:cs="Arial"/>
          <w:color w:val="000000" w:themeColor="text1"/>
          <w:sz w:val="24"/>
          <w:szCs w:val="24"/>
          <w:lang w:eastAsia="es-MX"/>
        </w:rPr>
      </w:pPr>
      <w:r w:rsidRPr="00CF382E">
        <w:rPr>
          <w:rFonts w:ascii="Arial" w:eastAsia="Times New Roman" w:hAnsi="Arial" w:cs="Arial"/>
          <w:color w:val="000000" w:themeColor="text1"/>
          <w:sz w:val="24"/>
          <w:szCs w:val="24"/>
          <w:lang w:eastAsia="es-MX"/>
        </w:rPr>
        <w:t>- Del amor al arte...a su legalización</w:t>
      </w:r>
    </w:p>
    <w:p w:rsidR="00281DC1" w:rsidRPr="00CF382E" w:rsidRDefault="00281DC1" w:rsidP="00255D57">
      <w:pPr>
        <w:shd w:val="clear" w:color="auto" w:fill="FFFFFF"/>
        <w:spacing w:after="0" w:line="240" w:lineRule="auto"/>
        <w:ind w:left="708"/>
        <w:rPr>
          <w:rFonts w:ascii="Arial" w:eastAsia="Times New Roman" w:hAnsi="Arial" w:cs="Arial"/>
          <w:color w:val="000000" w:themeColor="text1"/>
          <w:sz w:val="24"/>
          <w:szCs w:val="24"/>
          <w:lang w:eastAsia="es-MX"/>
        </w:rPr>
      </w:pPr>
      <w:r w:rsidRPr="00CF382E">
        <w:rPr>
          <w:rFonts w:ascii="Arial" w:eastAsia="Times New Roman" w:hAnsi="Arial" w:cs="Arial"/>
          <w:color w:val="000000" w:themeColor="text1"/>
          <w:sz w:val="24"/>
          <w:szCs w:val="24"/>
          <w:lang w:eastAsia="es-MX"/>
        </w:rPr>
        <w:t>- Marketing Cultural desde la perspectiva sistemática</w:t>
      </w:r>
    </w:p>
    <w:p w:rsidR="007D54C2" w:rsidRDefault="007D54C2" w:rsidP="00281DC1">
      <w:pPr>
        <w:shd w:val="clear" w:color="auto" w:fill="FFFFFF"/>
        <w:spacing w:after="0" w:line="240" w:lineRule="auto"/>
        <w:rPr>
          <w:rFonts w:ascii="Arial" w:eastAsia="Times New Roman" w:hAnsi="Arial" w:cs="Arial"/>
          <w:color w:val="000000" w:themeColor="text1"/>
          <w:sz w:val="24"/>
          <w:szCs w:val="24"/>
          <w:lang w:eastAsia="es-MX"/>
        </w:rPr>
      </w:pPr>
    </w:p>
    <w:p w:rsidR="00281DC1" w:rsidRPr="00CF382E" w:rsidRDefault="00281DC1" w:rsidP="00281DC1">
      <w:pPr>
        <w:shd w:val="clear" w:color="auto" w:fill="FFFFFF"/>
        <w:spacing w:after="0" w:line="240" w:lineRule="auto"/>
        <w:rPr>
          <w:rFonts w:ascii="Arial" w:eastAsia="Times New Roman" w:hAnsi="Arial" w:cs="Arial"/>
          <w:color w:val="000000" w:themeColor="text1"/>
          <w:sz w:val="24"/>
          <w:szCs w:val="24"/>
          <w:u w:val="single"/>
          <w:lang w:eastAsia="es-MX"/>
        </w:rPr>
      </w:pPr>
      <w:r w:rsidRPr="00CF382E">
        <w:rPr>
          <w:rFonts w:ascii="Arial" w:eastAsia="Times New Roman" w:hAnsi="Arial" w:cs="Arial"/>
          <w:color w:val="000000" w:themeColor="text1"/>
          <w:sz w:val="24"/>
          <w:szCs w:val="24"/>
          <w:u w:val="single"/>
          <w:lang w:eastAsia="es-MX"/>
        </w:rPr>
        <w:t xml:space="preserve"> Talleres</w:t>
      </w:r>
    </w:p>
    <w:p w:rsidR="00281DC1" w:rsidRPr="00CF382E" w:rsidRDefault="00281DC1" w:rsidP="00255D57">
      <w:pPr>
        <w:shd w:val="clear" w:color="auto" w:fill="FFFFFF"/>
        <w:spacing w:after="0" w:line="240" w:lineRule="auto"/>
        <w:ind w:left="708"/>
        <w:rPr>
          <w:rFonts w:ascii="Arial" w:eastAsia="Times New Roman" w:hAnsi="Arial" w:cs="Arial"/>
          <w:color w:val="000000" w:themeColor="text1"/>
          <w:sz w:val="24"/>
          <w:szCs w:val="24"/>
          <w:lang w:eastAsia="es-MX"/>
        </w:rPr>
      </w:pPr>
      <w:r w:rsidRPr="00CF382E">
        <w:rPr>
          <w:rFonts w:ascii="Arial" w:eastAsia="Times New Roman" w:hAnsi="Arial" w:cs="Arial"/>
          <w:color w:val="000000" w:themeColor="text1"/>
          <w:sz w:val="24"/>
          <w:szCs w:val="24"/>
          <w:lang w:eastAsia="es-MX"/>
        </w:rPr>
        <w:t>- Industrias culturales y creativas, la nueva visión del</w:t>
      </w:r>
      <w:r w:rsidR="00255D57" w:rsidRPr="00255D57">
        <w:rPr>
          <w:rFonts w:ascii="Arial" w:eastAsia="Times New Roman" w:hAnsi="Arial" w:cs="Arial"/>
          <w:color w:val="000000" w:themeColor="text1"/>
          <w:sz w:val="24"/>
          <w:szCs w:val="24"/>
          <w:lang w:eastAsia="es-MX"/>
        </w:rPr>
        <w:t xml:space="preserve"> </w:t>
      </w:r>
      <w:proofErr w:type="spellStart"/>
      <w:r w:rsidRPr="00CF382E">
        <w:rPr>
          <w:rFonts w:ascii="Arial" w:eastAsia="Times New Roman" w:hAnsi="Arial" w:cs="Arial"/>
          <w:color w:val="000000" w:themeColor="text1"/>
          <w:sz w:val="24"/>
          <w:szCs w:val="24"/>
          <w:lang w:eastAsia="es-MX"/>
        </w:rPr>
        <w:t>emprendurismo</w:t>
      </w:r>
      <w:proofErr w:type="spellEnd"/>
    </w:p>
    <w:p w:rsidR="00281DC1" w:rsidRPr="00CF382E" w:rsidRDefault="00281DC1" w:rsidP="00255D57">
      <w:pPr>
        <w:shd w:val="clear" w:color="auto" w:fill="FFFFFF"/>
        <w:spacing w:after="0" w:line="240" w:lineRule="auto"/>
        <w:ind w:left="708"/>
        <w:rPr>
          <w:rFonts w:ascii="Arial" w:eastAsia="Times New Roman" w:hAnsi="Arial" w:cs="Arial"/>
          <w:color w:val="000000" w:themeColor="text1"/>
          <w:sz w:val="24"/>
          <w:szCs w:val="24"/>
          <w:lang w:eastAsia="es-MX"/>
        </w:rPr>
      </w:pPr>
      <w:r w:rsidRPr="00CF382E">
        <w:rPr>
          <w:rFonts w:ascii="Arial" w:eastAsia="Times New Roman" w:hAnsi="Arial" w:cs="Arial"/>
          <w:color w:val="000000" w:themeColor="text1"/>
          <w:sz w:val="24"/>
          <w:szCs w:val="24"/>
          <w:lang w:eastAsia="es-MX"/>
        </w:rPr>
        <w:t>- La protección jurídica en las industrias culturales</w:t>
      </w:r>
    </w:p>
    <w:p w:rsidR="00281DC1" w:rsidRPr="00CF382E" w:rsidRDefault="00281DC1" w:rsidP="00255D57">
      <w:pPr>
        <w:shd w:val="clear" w:color="auto" w:fill="FFFFFF"/>
        <w:spacing w:after="0" w:line="240" w:lineRule="auto"/>
        <w:ind w:left="708"/>
        <w:rPr>
          <w:rFonts w:ascii="Arial" w:eastAsia="Times New Roman" w:hAnsi="Arial" w:cs="Arial"/>
          <w:color w:val="000000" w:themeColor="text1"/>
          <w:sz w:val="24"/>
          <w:szCs w:val="24"/>
          <w:lang w:eastAsia="es-MX"/>
        </w:rPr>
      </w:pPr>
      <w:r w:rsidRPr="00CF382E">
        <w:rPr>
          <w:rFonts w:ascii="Arial" w:eastAsia="Times New Roman" w:hAnsi="Arial" w:cs="Arial"/>
          <w:color w:val="000000" w:themeColor="text1"/>
          <w:sz w:val="24"/>
          <w:szCs w:val="24"/>
          <w:lang w:eastAsia="es-MX"/>
        </w:rPr>
        <w:t>- Marketing Cultural y Digital; Herramientas clave para el</w:t>
      </w:r>
      <w:r w:rsidR="00255D57" w:rsidRPr="00255D57">
        <w:rPr>
          <w:rFonts w:ascii="Arial" w:eastAsia="Times New Roman" w:hAnsi="Arial" w:cs="Arial"/>
          <w:color w:val="000000" w:themeColor="text1"/>
          <w:sz w:val="24"/>
          <w:szCs w:val="24"/>
          <w:lang w:eastAsia="es-MX"/>
        </w:rPr>
        <w:t xml:space="preserve"> </w:t>
      </w:r>
      <w:r w:rsidRPr="00CF382E">
        <w:rPr>
          <w:rFonts w:ascii="Arial" w:eastAsia="Times New Roman" w:hAnsi="Arial" w:cs="Arial"/>
          <w:color w:val="000000" w:themeColor="text1"/>
          <w:sz w:val="24"/>
          <w:szCs w:val="24"/>
          <w:lang w:eastAsia="es-MX"/>
        </w:rPr>
        <w:t xml:space="preserve">desarrollo del </w:t>
      </w:r>
      <w:r w:rsidR="00255D57" w:rsidRPr="00255D57">
        <w:rPr>
          <w:rFonts w:ascii="Arial" w:eastAsia="Times New Roman" w:hAnsi="Arial" w:cs="Arial"/>
          <w:color w:val="000000" w:themeColor="text1"/>
          <w:sz w:val="24"/>
          <w:szCs w:val="24"/>
          <w:lang w:eastAsia="es-MX"/>
        </w:rPr>
        <w:t xml:space="preserve">    </w:t>
      </w:r>
      <w:r w:rsidRPr="00CF382E">
        <w:rPr>
          <w:rFonts w:ascii="Arial" w:eastAsia="Times New Roman" w:hAnsi="Arial" w:cs="Arial"/>
          <w:color w:val="000000" w:themeColor="text1"/>
          <w:sz w:val="24"/>
          <w:szCs w:val="24"/>
          <w:lang w:eastAsia="es-MX"/>
        </w:rPr>
        <w:t>sector cultural</w:t>
      </w:r>
    </w:p>
    <w:p w:rsidR="003A4542" w:rsidRDefault="003A4542">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B8231F" w:rsidRPr="00255D57" w:rsidRDefault="00691AAF">
      <w:pPr>
        <w:rPr>
          <w:rFonts w:ascii="Arial" w:hAnsi="Arial" w:cs="Arial"/>
          <w:color w:val="000000" w:themeColor="text1"/>
          <w:sz w:val="24"/>
          <w:szCs w:val="24"/>
        </w:rPr>
      </w:pPr>
      <w:r>
        <w:rPr>
          <w:rFonts w:ascii="Arial" w:hAnsi="Arial" w:cs="Arial"/>
          <w:noProof/>
          <w:color w:val="000000" w:themeColor="text1"/>
          <w:sz w:val="24"/>
          <w:szCs w:val="24"/>
          <w:lang w:eastAsia="es-MX"/>
        </w:rPr>
        <w:lastRenderedPageBreak/>
        <w:drawing>
          <wp:anchor distT="0" distB="0" distL="114300" distR="114300" simplePos="0" relativeHeight="251666432" behindDoc="1" locked="0" layoutInCell="1" allowOverlap="1">
            <wp:simplePos x="0" y="0"/>
            <wp:positionH relativeFrom="column">
              <wp:posOffset>-146685</wp:posOffset>
            </wp:positionH>
            <wp:positionV relativeFrom="paragraph">
              <wp:posOffset>-661670</wp:posOffset>
            </wp:positionV>
            <wp:extent cx="1057275" cy="679809"/>
            <wp:effectExtent l="0" t="0" r="0" b="6350"/>
            <wp:wrapNone/>
            <wp:docPr id="1" name="Imagen 1" descr="C:\Users\DELL-001\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001\AppData\Local\Microsoft\Windows\INetCache\Content.Word\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7556" cy="686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DC1" w:rsidRPr="00255D57" w:rsidRDefault="00281DC1">
      <w:pPr>
        <w:rPr>
          <w:rFonts w:ascii="Arial" w:hAnsi="Arial" w:cs="Arial"/>
          <w:color w:val="000000" w:themeColor="text1"/>
          <w:sz w:val="24"/>
          <w:szCs w:val="24"/>
        </w:rPr>
      </w:pPr>
    </w:p>
    <w:p w:rsidR="00281DC1" w:rsidRPr="00B8231F" w:rsidRDefault="00281DC1" w:rsidP="00B8231F">
      <w:pPr>
        <w:jc w:val="center"/>
        <w:rPr>
          <w:rFonts w:ascii="Arial" w:hAnsi="Arial" w:cs="Arial"/>
          <w:b/>
          <w:color w:val="000000" w:themeColor="text1"/>
          <w:sz w:val="28"/>
          <w:szCs w:val="24"/>
        </w:rPr>
      </w:pPr>
      <w:r w:rsidRPr="00B8231F">
        <w:rPr>
          <w:rFonts w:ascii="Arial" w:hAnsi="Arial" w:cs="Arial"/>
          <w:b/>
          <w:color w:val="000000" w:themeColor="text1"/>
          <w:sz w:val="28"/>
          <w:szCs w:val="24"/>
        </w:rPr>
        <w:t>Descripción de los contenidos</w:t>
      </w:r>
    </w:p>
    <w:p w:rsidR="00281DC1" w:rsidRPr="00255D57" w:rsidRDefault="00281DC1">
      <w:pPr>
        <w:rPr>
          <w:rFonts w:ascii="Arial" w:hAnsi="Arial" w:cs="Arial"/>
          <w:color w:val="000000" w:themeColor="text1"/>
          <w:sz w:val="24"/>
          <w:szCs w:val="24"/>
        </w:rPr>
      </w:pPr>
    </w:p>
    <w:p w:rsidR="00B8231F" w:rsidRDefault="00B8231F" w:rsidP="00281DC1">
      <w:pPr>
        <w:shd w:val="clear" w:color="auto" w:fill="FFFFFF"/>
        <w:spacing w:after="0" w:line="240" w:lineRule="auto"/>
        <w:rPr>
          <w:rFonts w:ascii="Arial" w:eastAsia="Times New Roman" w:hAnsi="Arial" w:cs="Arial"/>
          <w:color w:val="000000" w:themeColor="text1"/>
          <w:sz w:val="24"/>
          <w:szCs w:val="24"/>
          <w:u w:val="single"/>
          <w:lang w:eastAsia="es-MX"/>
        </w:rPr>
      </w:pPr>
    </w:p>
    <w:p w:rsidR="00281DC1" w:rsidRPr="007D54C2" w:rsidRDefault="00281DC1" w:rsidP="00281DC1">
      <w:pPr>
        <w:shd w:val="clear" w:color="auto" w:fill="FFFFFF"/>
        <w:spacing w:after="0" w:line="240" w:lineRule="auto"/>
        <w:rPr>
          <w:rFonts w:ascii="Arial" w:eastAsia="Times New Roman" w:hAnsi="Arial" w:cs="Arial"/>
          <w:color w:val="000000" w:themeColor="text1"/>
          <w:sz w:val="24"/>
          <w:szCs w:val="24"/>
          <w:u w:val="single"/>
          <w:lang w:eastAsia="es-MX"/>
        </w:rPr>
      </w:pPr>
      <w:r w:rsidRPr="00CF382E">
        <w:rPr>
          <w:rFonts w:ascii="Arial" w:eastAsia="Times New Roman" w:hAnsi="Arial" w:cs="Arial"/>
          <w:color w:val="000000" w:themeColor="text1"/>
          <w:sz w:val="24"/>
          <w:szCs w:val="24"/>
          <w:u w:val="single"/>
          <w:lang w:eastAsia="es-MX"/>
        </w:rPr>
        <w:t>Industrias culturales y creativas, la nueva visión del</w:t>
      </w:r>
      <w:r w:rsidRPr="007D54C2">
        <w:rPr>
          <w:rFonts w:ascii="Arial" w:eastAsia="Times New Roman" w:hAnsi="Arial" w:cs="Arial"/>
          <w:color w:val="000000" w:themeColor="text1"/>
          <w:sz w:val="24"/>
          <w:szCs w:val="24"/>
          <w:u w:val="single"/>
          <w:lang w:eastAsia="es-MX"/>
        </w:rPr>
        <w:t xml:space="preserve"> </w:t>
      </w:r>
      <w:proofErr w:type="spellStart"/>
      <w:r w:rsidRPr="00CF382E">
        <w:rPr>
          <w:rFonts w:ascii="Arial" w:eastAsia="Times New Roman" w:hAnsi="Arial" w:cs="Arial"/>
          <w:color w:val="000000" w:themeColor="text1"/>
          <w:sz w:val="24"/>
          <w:szCs w:val="24"/>
          <w:u w:val="single"/>
          <w:lang w:eastAsia="es-MX"/>
        </w:rPr>
        <w:t>emprendurismo</w:t>
      </w:r>
      <w:proofErr w:type="spellEnd"/>
    </w:p>
    <w:p w:rsidR="00281DC1" w:rsidRPr="00CF382E" w:rsidRDefault="00281DC1" w:rsidP="00281DC1">
      <w:pPr>
        <w:shd w:val="clear" w:color="auto" w:fill="FFFFFF"/>
        <w:spacing w:after="0" w:line="240" w:lineRule="auto"/>
        <w:rPr>
          <w:rFonts w:ascii="Arial" w:eastAsia="Times New Roman" w:hAnsi="Arial" w:cs="Arial"/>
          <w:color w:val="000000" w:themeColor="text1"/>
          <w:sz w:val="24"/>
          <w:szCs w:val="24"/>
          <w:lang w:eastAsia="es-MX"/>
        </w:rPr>
      </w:pPr>
    </w:p>
    <w:p w:rsidR="00281DC1" w:rsidRPr="00255D57" w:rsidRDefault="00281DC1" w:rsidP="00B8231F">
      <w:pPr>
        <w:jc w:val="both"/>
        <w:rPr>
          <w:rFonts w:ascii="Arial" w:hAnsi="Arial" w:cs="Arial"/>
          <w:color w:val="000000" w:themeColor="text1"/>
          <w:sz w:val="24"/>
          <w:szCs w:val="24"/>
          <w:shd w:val="clear" w:color="auto" w:fill="FFFFFF"/>
        </w:rPr>
      </w:pPr>
      <w:r w:rsidRPr="00255D57">
        <w:rPr>
          <w:rFonts w:ascii="Arial" w:hAnsi="Arial" w:cs="Arial"/>
          <w:color w:val="000000" w:themeColor="text1"/>
          <w:sz w:val="24"/>
          <w:szCs w:val="24"/>
          <w:shd w:val="clear" w:color="auto" w:fill="FFFFFF"/>
        </w:rPr>
        <w:t xml:space="preserve">Introducir a los participantes en el tema de los emprendimientos culturales, así como la posibilidad de crear proyectos culturales viables y sustentables, para </w:t>
      </w:r>
      <w:proofErr w:type="gramStart"/>
      <w:r w:rsidRPr="00255D57">
        <w:rPr>
          <w:rFonts w:ascii="Arial" w:hAnsi="Arial" w:cs="Arial"/>
          <w:color w:val="000000" w:themeColor="text1"/>
          <w:sz w:val="24"/>
          <w:szCs w:val="24"/>
          <w:shd w:val="clear" w:color="auto" w:fill="FFFFFF"/>
        </w:rPr>
        <w:t>que</w:t>
      </w:r>
      <w:proofErr w:type="gramEnd"/>
      <w:r w:rsidRPr="00255D57">
        <w:rPr>
          <w:rFonts w:ascii="Arial" w:hAnsi="Arial" w:cs="Arial"/>
          <w:color w:val="000000" w:themeColor="text1"/>
          <w:sz w:val="24"/>
          <w:szCs w:val="24"/>
          <w:shd w:val="clear" w:color="auto" w:fill="FFFFFF"/>
        </w:rPr>
        <w:t xml:space="preserve"> de esta manera, se generen las herramientas</w:t>
      </w:r>
      <w:r w:rsidR="00B8231F">
        <w:rPr>
          <w:rFonts w:ascii="Arial" w:hAnsi="Arial" w:cs="Arial"/>
          <w:color w:val="000000" w:themeColor="text1"/>
          <w:sz w:val="24"/>
          <w:szCs w:val="24"/>
          <w:shd w:val="clear" w:color="auto" w:fill="FFFFFF"/>
        </w:rPr>
        <w:t xml:space="preserve"> para </w:t>
      </w:r>
      <w:r w:rsidRPr="00255D57">
        <w:rPr>
          <w:rFonts w:ascii="Arial" w:hAnsi="Arial" w:cs="Arial"/>
          <w:color w:val="000000" w:themeColor="text1"/>
          <w:sz w:val="24"/>
          <w:szCs w:val="24"/>
          <w:shd w:val="clear" w:color="auto" w:fill="FFFFFF"/>
        </w:rPr>
        <w:t>capacitar a artistas y creadores en el diseño y desarrollo de proyectos culturales con la perspectiva de sostenibilidad para que incorporen en sus saberes herramientas de gestión cultural y empresarial.</w:t>
      </w:r>
    </w:p>
    <w:p w:rsidR="00281DC1" w:rsidRPr="00255D57" w:rsidRDefault="00281DC1" w:rsidP="00B8231F">
      <w:pPr>
        <w:jc w:val="both"/>
        <w:rPr>
          <w:rFonts w:ascii="Arial" w:hAnsi="Arial" w:cs="Arial"/>
          <w:color w:val="000000" w:themeColor="text1"/>
          <w:sz w:val="24"/>
          <w:szCs w:val="24"/>
          <w:shd w:val="clear" w:color="auto" w:fill="FFFFFF"/>
        </w:rPr>
      </w:pPr>
      <w:r w:rsidRPr="00255D57">
        <w:rPr>
          <w:rFonts w:ascii="Arial" w:hAnsi="Arial" w:cs="Arial"/>
          <w:color w:val="000000" w:themeColor="text1"/>
          <w:sz w:val="24"/>
          <w:szCs w:val="24"/>
          <w:shd w:val="clear" w:color="auto" w:fill="FFFFFF"/>
        </w:rPr>
        <w:t>Los emprendedores culturales se ubican en una posición estratégica que les permite generar procesos culturales en los que pueden ser los principales agentes de cambio capaces de crear dinámicas donde se fortalezcan valores tales como la sustentabilidad, la equidad, la inclusión y la cultura de paz.</w:t>
      </w:r>
    </w:p>
    <w:p w:rsidR="00281DC1" w:rsidRPr="00255D57" w:rsidRDefault="00281DC1" w:rsidP="00281DC1">
      <w:pPr>
        <w:rPr>
          <w:rFonts w:ascii="Arial" w:hAnsi="Arial" w:cs="Arial"/>
          <w:color w:val="000000" w:themeColor="text1"/>
          <w:sz w:val="24"/>
          <w:szCs w:val="24"/>
          <w:shd w:val="clear" w:color="auto" w:fill="FFFFFF"/>
        </w:rPr>
      </w:pPr>
    </w:p>
    <w:p w:rsidR="00281DC1" w:rsidRPr="00255D57" w:rsidRDefault="00281DC1" w:rsidP="00281DC1">
      <w:pPr>
        <w:rPr>
          <w:rFonts w:ascii="Arial" w:hAnsi="Arial" w:cs="Arial"/>
          <w:color w:val="000000" w:themeColor="text1"/>
          <w:sz w:val="24"/>
          <w:szCs w:val="24"/>
          <w:shd w:val="clear" w:color="auto" w:fill="FFFFFF"/>
        </w:rPr>
      </w:pPr>
    </w:p>
    <w:p w:rsidR="00281DC1" w:rsidRPr="00CF382E" w:rsidRDefault="00281DC1" w:rsidP="00281DC1">
      <w:pPr>
        <w:shd w:val="clear" w:color="auto" w:fill="FFFFFF"/>
        <w:spacing w:after="0" w:line="240" w:lineRule="auto"/>
        <w:rPr>
          <w:rFonts w:ascii="Arial" w:eastAsia="Times New Roman" w:hAnsi="Arial" w:cs="Arial"/>
          <w:color w:val="000000" w:themeColor="text1"/>
          <w:sz w:val="24"/>
          <w:szCs w:val="24"/>
          <w:u w:val="single"/>
          <w:lang w:eastAsia="es-MX"/>
        </w:rPr>
      </w:pPr>
      <w:r w:rsidRPr="00CF382E">
        <w:rPr>
          <w:rFonts w:ascii="Arial" w:eastAsia="Times New Roman" w:hAnsi="Arial" w:cs="Arial"/>
          <w:color w:val="000000" w:themeColor="text1"/>
          <w:sz w:val="24"/>
          <w:szCs w:val="24"/>
          <w:u w:val="single"/>
          <w:lang w:eastAsia="es-MX"/>
        </w:rPr>
        <w:t>La protección jurídica en las industrias culturales</w:t>
      </w:r>
    </w:p>
    <w:p w:rsidR="00281DC1" w:rsidRPr="00255D57" w:rsidRDefault="00281DC1" w:rsidP="00281DC1">
      <w:pPr>
        <w:rPr>
          <w:rFonts w:ascii="Arial" w:hAnsi="Arial" w:cs="Arial"/>
          <w:color w:val="000000" w:themeColor="text1"/>
          <w:sz w:val="24"/>
          <w:szCs w:val="24"/>
          <w:shd w:val="clear" w:color="auto" w:fill="FFFFFF"/>
        </w:rPr>
      </w:pPr>
    </w:p>
    <w:p w:rsidR="00281DC1" w:rsidRPr="00255D57" w:rsidRDefault="00281DC1" w:rsidP="00B8231F">
      <w:pPr>
        <w:jc w:val="both"/>
        <w:rPr>
          <w:rFonts w:ascii="Arial" w:hAnsi="Arial" w:cs="Arial"/>
          <w:color w:val="000000" w:themeColor="text1"/>
          <w:sz w:val="24"/>
          <w:szCs w:val="24"/>
          <w:shd w:val="clear" w:color="auto" w:fill="FFFFFF"/>
        </w:rPr>
      </w:pPr>
      <w:r w:rsidRPr="00255D57">
        <w:rPr>
          <w:rFonts w:ascii="Arial" w:hAnsi="Arial" w:cs="Arial"/>
          <w:color w:val="000000" w:themeColor="text1"/>
          <w:sz w:val="24"/>
          <w:szCs w:val="24"/>
        </w:rPr>
        <w:t>Conocer la importancia de tener las bases legales y fiscales para que mi proyecto cultural sea sustentable y hacer una comparativa de la formalidad e informalidad, la contribución al PIB y la derrama económica que genera la formalidad de los proyectos, de esta manera se contemplará</w:t>
      </w:r>
      <w:r w:rsidRPr="00255D57">
        <w:rPr>
          <w:rFonts w:ascii="Arial" w:hAnsi="Arial" w:cs="Arial"/>
          <w:color w:val="000000" w:themeColor="text1"/>
          <w:sz w:val="24"/>
          <w:szCs w:val="24"/>
          <w:shd w:val="clear" w:color="auto" w:fill="FFFFFF"/>
        </w:rPr>
        <w:t xml:space="preserve"> las alternativas para que determines la mejor opción que lleve a la solidez fiscal tu proyecto.</w:t>
      </w:r>
    </w:p>
    <w:p w:rsidR="00281DC1" w:rsidRPr="00255D57" w:rsidRDefault="00281DC1" w:rsidP="00B8231F">
      <w:pPr>
        <w:jc w:val="both"/>
        <w:rPr>
          <w:rFonts w:ascii="Arial" w:hAnsi="Arial" w:cs="Arial"/>
          <w:color w:val="000000" w:themeColor="text1"/>
          <w:sz w:val="24"/>
          <w:szCs w:val="24"/>
        </w:rPr>
      </w:pPr>
      <w:proofErr w:type="gramStart"/>
      <w:r w:rsidRPr="00255D57">
        <w:rPr>
          <w:rFonts w:ascii="Arial" w:hAnsi="Arial" w:cs="Arial"/>
          <w:color w:val="000000" w:themeColor="text1"/>
          <w:sz w:val="24"/>
          <w:szCs w:val="24"/>
        </w:rPr>
        <w:t>Además</w:t>
      </w:r>
      <w:proofErr w:type="gramEnd"/>
      <w:r w:rsidRPr="00255D57">
        <w:rPr>
          <w:rFonts w:ascii="Arial" w:hAnsi="Arial" w:cs="Arial"/>
          <w:color w:val="000000" w:themeColor="text1"/>
          <w:sz w:val="24"/>
          <w:szCs w:val="24"/>
        </w:rPr>
        <w:t xml:space="preserve"> conocerás los aspectos legales de la gestión y la producción cultural que son una cuestión de importancia mayor en el desarrollo de la actividad</w:t>
      </w:r>
      <w:r w:rsidR="00B8231F">
        <w:rPr>
          <w:rFonts w:ascii="Arial" w:hAnsi="Arial" w:cs="Arial"/>
          <w:color w:val="000000" w:themeColor="text1"/>
          <w:sz w:val="24"/>
          <w:szCs w:val="24"/>
        </w:rPr>
        <w:t xml:space="preserve"> cultural, considerando desde l</w:t>
      </w:r>
      <w:r w:rsidRPr="00255D57">
        <w:rPr>
          <w:rFonts w:ascii="Arial" w:hAnsi="Arial" w:cs="Arial"/>
          <w:color w:val="000000" w:themeColor="text1"/>
          <w:sz w:val="24"/>
          <w:szCs w:val="24"/>
        </w:rPr>
        <w:t xml:space="preserve">eyes constitucionales, Impuestos nacionales, estatales y municipales, contratos de trabajo y convenios, factores legales para la protección de derechos de autor, permisos para uso de espacios públicos </w:t>
      </w:r>
      <w:r w:rsidR="00B8231F">
        <w:rPr>
          <w:rFonts w:ascii="Arial" w:hAnsi="Arial" w:cs="Arial"/>
          <w:color w:val="000000" w:themeColor="text1"/>
          <w:sz w:val="24"/>
          <w:szCs w:val="24"/>
        </w:rPr>
        <w:t>en la delegación o el municipio</w:t>
      </w:r>
      <w:r w:rsidRPr="00255D57">
        <w:rPr>
          <w:rFonts w:ascii="Arial" w:hAnsi="Arial" w:cs="Arial"/>
          <w:color w:val="000000" w:themeColor="text1"/>
          <w:sz w:val="24"/>
          <w:szCs w:val="24"/>
        </w:rPr>
        <w:t>,</w:t>
      </w:r>
      <w:r w:rsidR="00B8231F">
        <w:rPr>
          <w:rFonts w:ascii="Arial" w:hAnsi="Arial" w:cs="Arial"/>
          <w:color w:val="000000" w:themeColor="text1"/>
          <w:sz w:val="24"/>
          <w:szCs w:val="24"/>
        </w:rPr>
        <w:t xml:space="preserve"> s</w:t>
      </w:r>
      <w:r w:rsidRPr="00255D57">
        <w:rPr>
          <w:rFonts w:ascii="Arial" w:hAnsi="Arial" w:cs="Arial"/>
          <w:color w:val="000000" w:themeColor="text1"/>
          <w:sz w:val="24"/>
          <w:szCs w:val="24"/>
        </w:rPr>
        <w:t>eguros de gastos médicos, etc.</w:t>
      </w:r>
    </w:p>
    <w:p w:rsidR="00281DC1" w:rsidRPr="00255D57" w:rsidRDefault="00281DC1" w:rsidP="00281DC1">
      <w:pPr>
        <w:rPr>
          <w:rFonts w:ascii="Arial" w:hAnsi="Arial" w:cs="Arial"/>
          <w:color w:val="000000" w:themeColor="text1"/>
          <w:sz w:val="24"/>
          <w:szCs w:val="24"/>
        </w:rPr>
      </w:pPr>
    </w:p>
    <w:p w:rsidR="00281DC1" w:rsidRPr="00255D57" w:rsidRDefault="00281DC1" w:rsidP="00281DC1">
      <w:pPr>
        <w:rPr>
          <w:rFonts w:ascii="Arial" w:hAnsi="Arial" w:cs="Arial"/>
          <w:color w:val="000000" w:themeColor="text1"/>
          <w:sz w:val="24"/>
          <w:szCs w:val="24"/>
          <w:shd w:val="clear" w:color="auto" w:fill="FFFFFF"/>
        </w:rPr>
      </w:pPr>
    </w:p>
    <w:p w:rsidR="00281DC1" w:rsidRDefault="00281DC1" w:rsidP="00281DC1">
      <w:pPr>
        <w:rPr>
          <w:rFonts w:ascii="Arial" w:hAnsi="Arial" w:cs="Arial"/>
          <w:color w:val="000000" w:themeColor="text1"/>
          <w:sz w:val="24"/>
          <w:szCs w:val="24"/>
          <w:shd w:val="clear" w:color="auto" w:fill="FFFFFF"/>
        </w:rPr>
      </w:pPr>
    </w:p>
    <w:p w:rsidR="00B8231F" w:rsidRDefault="00B8231F" w:rsidP="00281DC1">
      <w:pPr>
        <w:rPr>
          <w:rFonts w:ascii="Arial" w:hAnsi="Arial" w:cs="Arial"/>
          <w:color w:val="000000" w:themeColor="text1"/>
          <w:sz w:val="24"/>
          <w:szCs w:val="24"/>
          <w:shd w:val="clear" w:color="auto" w:fill="FFFFFF"/>
        </w:rPr>
      </w:pPr>
    </w:p>
    <w:p w:rsidR="00B8231F" w:rsidRDefault="00691AAF" w:rsidP="00281DC1">
      <w:pPr>
        <w:rPr>
          <w:rFonts w:ascii="Arial" w:hAnsi="Arial" w:cs="Arial"/>
          <w:color w:val="000000" w:themeColor="text1"/>
          <w:sz w:val="24"/>
          <w:szCs w:val="24"/>
          <w:shd w:val="clear" w:color="auto" w:fill="FFFFFF"/>
        </w:rPr>
      </w:pPr>
      <w:r>
        <w:rPr>
          <w:rFonts w:ascii="Arial" w:hAnsi="Arial" w:cs="Arial"/>
          <w:noProof/>
          <w:color w:val="000000" w:themeColor="text1"/>
          <w:sz w:val="24"/>
          <w:szCs w:val="24"/>
          <w:lang w:eastAsia="es-MX"/>
        </w:rPr>
        <w:lastRenderedPageBreak/>
        <w:drawing>
          <wp:anchor distT="0" distB="0" distL="114300" distR="114300" simplePos="0" relativeHeight="251667456" behindDoc="1" locked="0" layoutInCell="1" allowOverlap="1">
            <wp:simplePos x="0" y="0"/>
            <wp:positionH relativeFrom="margin">
              <wp:align>left</wp:align>
            </wp:positionH>
            <wp:positionV relativeFrom="paragraph">
              <wp:posOffset>-585470</wp:posOffset>
            </wp:positionV>
            <wp:extent cx="1095375" cy="704307"/>
            <wp:effectExtent l="0" t="0" r="0" b="635"/>
            <wp:wrapNone/>
            <wp:docPr id="2" name="Imagen 2" descr="C:\Users\DELL-001\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001\AppData\Local\Microsoft\Windows\INetCache\Content.Wor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7043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31F" w:rsidRPr="00255D57" w:rsidRDefault="00B8231F" w:rsidP="00281DC1">
      <w:pPr>
        <w:rPr>
          <w:rFonts w:ascii="Arial" w:hAnsi="Arial" w:cs="Arial"/>
          <w:color w:val="000000" w:themeColor="text1"/>
          <w:sz w:val="24"/>
          <w:szCs w:val="24"/>
          <w:shd w:val="clear" w:color="auto" w:fill="FFFFFF"/>
        </w:rPr>
      </w:pPr>
    </w:p>
    <w:p w:rsidR="00281DC1" w:rsidRPr="007D54C2" w:rsidRDefault="00281DC1" w:rsidP="00281DC1">
      <w:pPr>
        <w:shd w:val="clear" w:color="auto" w:fill="FFFFFF"/>
        <w:spacing w:after="0" w:line="240" w:lineRule="auto"/>
        <w:rPr>
          <w:rFonts w:ascii="Arial" w:eastAsia="Times New Roman" w:hAnsi="Arial" w:cs="Arial"/>
          <w:color w:val="000000" w:themeColor="text1"/>
          <w:sz w:val="24"/>
          <w:szCs w:val="24"/>
          <w:u w:val="single"/>
          <w:lang w:eastAsia="es-MX"/>
        </w:rPr>
      </w:pPr>
      <w:r w:rsidRPr="00CF382E">
        <w:rPr>
          <w:rFonts w:ascii="Arial" w:eastAsia="Times New Roman" w:hAnsi="Arial" w:cs="Arial"/>
          <w:color w:val="000000" w:themeColor="text1"/>
          <w:sz w:val="24"/>
          <w:szCs w:val="24"/>
          <w:u w:val="single"/>
          <w:lang w:eastAsia="es-MX"/>
        </w:rPr>
        <w:t>Marketing Cultural y Digital; Herramientas clave para el</w:t>
      </w:r>
      <w:r w:rsidRPr="007D54C2">
        <w:rPr>
          <w:rFonts w:ascii="Arial" w:eastAsia="Times New Roman" w:hAnsi="Arial" w:cs="Arial"/>
          <w:color w:val="000000" w:themeColor="text1"/>
          <w:sz w:val="24"/>
          <w:szCs w:val="24"/>
          <w:u w:val="single"/>
          <w:lang w:eastAsia="es-MX"/>
        </w:rPr>
        <w:t xml:space="preserve"> </w:t>
      </w:r>
      <w:r w:rsidRPr="00CF382E">
        <w:rPr>
          <w:rFonts w:ascii="Arial" w:eastAsia="Times New Roman" w:hAnsi="Arial" w:cs="Arial"/>
          <w:color w:val="000000" w:themeColor="text1"/>
          <w:sz w:val="24"/>
          <w:szCs w:val="24"/>
          <w:u w:val="single"/>
          <w:lang w:eastAsia="es-MX"/>
        </w:rPr>
        <w:t>desarrollo del sector cultural</w:t>
      </w:r>
    </w:p>
    <w:p w:rsidR="00281DC1" w:rsidRPr="00CF382E" w:rsidRDefault="00281DC1" w:rsidP="00281DC1">
      <w:pPr>
        <w:shd w:val="clear" w:color="auto" w:fill="FFFFFF"/>
        <w:spacing w:after="0" w:line="240" w:lineRule="auto"/>
        <w:rPr>
          <w:rFonts w:ascii="Arial" w:eastAsia="Times New Roman" w:hAnsi="Arial" w:cs="Arial"/>
          <w:color w:val="000000" w:themeColor="text1"/>
          <w:sz w:val="24"/>
          <w:szCs w:val="24"/>
          <w:lang w:eastAsia="es-MX"/>
        </w:rPr>
      </w:pPr>
    </w:p>
    <w:p w:rsidR="00281DC1" w:rsidRPr="00255D57" w:rsidRDefault="00281DC1" w:rsidP="00281DC1">
      <w:pPr>
        <w:shd w:val="clear" w:color="auto" w:fill="FFFFFF"/>
        <w:spacing w:after="0" w:line="240" w:lineRule="auto"/>
        <w:rPr>
          <w:rFonts w:ascii="Arial" w:eastAsia="Times New Roman" w:hAnsi="Arial" w:cs="Arial"/>
          <w:color w:val="000000" w:themeColor="text1"/>
          <w:sz w:val="24"/>
          <w:szCs w:val="24"/>
          <w:lang w:eastAsia="es-MX"/>
        </w:rPr>
      </w:pPr>
      <w:r w:rsidRPr="00255D57">
        <w:rPr>
          <w:rFonts w:ascii="Arial" w:eastAsia="Times New Roman" w:hAnsi="Arial" w:cs="Arial"/>
          <w:color w:val="000000" w:themeColor="text1"/>
          <w:sz w:val="24"/>
          <w:szCs w:val="24"/>
          <w:lang w:eastAsia="es-MX"/>
        </w:rPr>
        <w:t>Se ofrecerán herramientas en las que se pueda aplicar el marketing en productos culturales permitiendo que el participante pueda ser capaz de reconocer los valores de su producto y aprender a difundirlo a través de las diversas técnicas aprendidas.</w:t>
      </w:r>
    </w:p>
    <w:p w:rsidR="00281DC1" w:rsidRDefault="00281DC1">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rsidP="007D54C2">
      <w:pPr>
        <w:jc w:val="center"/>
        <w:rPr>
          <w:rFonts w:ascii="Arial" w:hAnsi="Arial" w:cs="Arial"/>
          <w:b/>
          <w:color w:val="000000" w:themeColor="text1"/>
          <w:sz w:val="36"/>
          <w:szCs w:val="24"/>
        </w:rPr>
      </w:pPr>
      <w:r w:rsidRPr="007D54C2">
        <w:rPr>
          <w:rFonts w:ascii="Arial" w:hAnsi="Arial" w:cs="Arial"/>
          <w:b/>
          <w:color w:val="000000" w:themeColor="text1"/>
          <w:sz w:val="36"/>
          <w:szCs w:val="24"/>
        </w:rPr>
        <w:t>Ponentes</w:t>
      </w:r>
    </w:p>
    <w:p w:rsidR="007D54C2" w:rsidRDefault="007D54C2" w:rsidP="007D54C2">
      <w:pPr>
        <w:jc w:val="center"/>
        <w:rPr>
          <w:rFonts w:ascii="Arial" w:hAnsi="Arial" w:cs="Arial"/>
          <w:b/>
          <w:color w:val="000000" w:themeColor="text1"/>
          <w:sz w:val="36"/>
          <w:szCs w:val="24"/>
        </w:rPr>
      </w:pPr>
    </w:p>
    <w:p w:rsidR="007D54C2" w:rsidRDefault="007D54C2" w:rsidP="007D54C2">
      <w:pPr>
        <w:jc w:val="center"/>
        <w:rPr>
          <w:rFonts w:ascii="Arial" w:hAnsi="Arial" w:cs="Arial"/>
          <w:color w:val="000000" w:themeColor="text1"/>
          <w:sz w:val="24"/>
          <w:szCs w:val="24"/>
        </w:rPr>
      </w:pPr>
    </w:p>
    <w:p w:rsidR="007D54C2" w:rsidRDefault="004C5582">
      <w:pPr>
        <w:rPr>
          <w:rFonts w:ascii="Arial" w:hAnsi="Arial" w:cs="Arial"/>
          <w:color w:val="000000" w:themeColor="text1"/>
          <w:sz w:val="24"/>
          <w:szCs w:val="24"/>
        </w:rPr>
      </w:pPr>
      <w:r>
        <w:rPr>
          <w:noProof/>
        </w:rPr>
        <w:pict>
          <v:shape id="_x0000_s1026" type="#_x0000_t75" style="position:absolute;margin-left:337.2pt;margin-top:2.8pt;width:104.95pt;height:104.95pt;z-index:-251657216;mso-position-horizontal-relative:text;mso-position-vertical-relative:text;mso-width-relative:page;mso-height-relative:page">
            <v:imagedata r:id="rId7" o:title="10424228_10206148941381744_6468543867792692272_n"/>
          </v:shape>
        </w:pict>
      </w: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rsidP="007D54C2">
      <w:pPr>
        <w:shd w:val="clear" w:color="auto" w:fill="FFFFFF"/>
        <w:spacing w:after="0" w:line="240" w:lineRule="auto"/>
        <w:jc w:val="both"/>
        <w:textAlignment w:val="baseline"/>
        <w:rPr>
          <w:rFonts w:ascii="Arial" w:eastAsia="Times New Roman" w:hAnsi="Arial" w:cs="Arial"/>
          <w:b/>
          <w:bCs/>
          <w:color w:val="000000"/>
          <w:sz w:val="24"/>
          <w:szCs w:val="24"/>
          <w:lang w:eastAsia="es-MX"/>
        </w:rPr>
      </w:pPr>
    </w:p>
    <w:p w:rsidR="007D54C2" w:rsidRDefault="007D54C2" w:rsidP="007D54C2">
      <w:pPr>
        <w:shd w:val="clear" w:color="auto" w:fill="FFFFFF"/>
        <w:spacing w:after="0" w:line="240" w:lineRule="auto"/>
        <w:jc w:val="both"/>
        <w:textAlignment w:val="baseline"/>
        <w:rPr>
          <w:rFonts w:ascii="Arial" w:eastAsia="Times New Roman" w:hAnsi="Arial" w:cs="Arial"/>
          <w:b/>
          <w:bCs/>
          <w:color w:val="000000"/>
          <w:sz w:val="24"/>
          <w:szCs w:val="24"/>
          <w:lang w:eastAsia="es-MX"/>
        </w:rPr>
      </w:pPr>
    </w:p>
    <w:p w:rsidR="007D54C2" w:rsidRPr="007D54C2" w:rsidRDefault="007D54C2" w:rsidP="007D54C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D54C2">
        <w:rPr>
          <w:rFonts w:ascii="Arial" w:eastAsia="Times New Roman" w:hAnsi="Arial" w:cs="Arial"/>
          <w:b/>
          <w:bCs/>
          <w:color w:val="000000"/>
          <w:sz w:val="24"/>
          <w:szCs w:val="24"/>
          <w:lang w:eastAsia="es-MX"/>
        </w:rPr>
        <w:t>Mtro. Paulo Mercado Espinoza</w:t>
      </w:r>
    </w:p>
    <w:p w:rsidR="007D54C2" w:rsidRPr="007D54C2" w:rsidRDefault="007D54C2" w:rsidP="007D54C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D54C2" w:rsidRPr="007D54C2" w:rsidRDefault="007D54C2" w:rsidP="007D54C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D54C2">
        <w:rPr>
          <w:rFonts w:ascii="Arial" w:eastAsia="Times New Roman" w:hAnsi="Arial" w:cs="Arial"/>
          <w:color w:val="000000"/>
          <w:sz w:val="24"/>
          <w:szCs w:val="24"/>
          <w:lang w:eastAsia="es-MX"/>
        </w:rPr>
        <w:t>Economista y Maestro en Educación en el área de investigación, docente en las áreas de economía y negocios en las más prestigiadas Universidades de Jalisco: Universidad del Valle de Atemajac (UNIVA), Instituto Tecnológico de Estudios Superiores de Occidente (ITESO) y la Universidad de Guadalajara (</w:t>
      </w:r>
      <w:proofErr w:type="spellStart"/>
      <w:r w:rsidRPr="007D54C2">
        <w:rPr>
          <w:rFonts w:ascii="Arial" w:eastAsia="Times New Roman" w:hAnsi="Arial" w:cs="Arial"/>
          <w:color w:val="000000"/>
          <w:sz w:val="24"/>
          <w:szCs w:val="24"/>
          <w:lang w:eastAsia="es-MX"/>
        </w:rPr>
        <w:t>UdeG</w:t>
      </w:r>
      <w:proofErr w:type="spellEnd"/>
      <w:r w:rsidRPr="007D54C2">
        <w:rPr>
          <w:rFonts w:ascii="Arial" w:eastAsia="Times New Roman" w:hAnsi="Arial" w:cs="Arial"/>
          <w:color w:val="000000"/>
          <w:sz w:val="24"/>
          <w:szCs w:val="24"/>
          <w:lang w:eastAsia="es-MX"/>
        </w:rPr>
        <w:t xml:space="preserve">), una de las más importantes del País. Especialista en Economía de la Cultura, formador y promotor de industrias creativas. Profesor a cargo del Módulo de Economía y Cultura en la Maestría en Gestión Cultural de la Universidad de Guadalajara. Panelista, Asesor y </w:t>
      </w:r>
      <w:proofErr w:type="spellStart"/>
      <w:r w:rsidRPr="007D54C2">
        <w:rPr>
          <w:rFonts w:ascii="Arial" w:eastAsia="Times New Roman" w:hAnsi="Arial" w:cs="Arial"/>
          <w:color w:val="000000"/>
          <w:sz w:val="24"/>
          <w:szCs w:val="24"/>
          <w:lang w:eastAsia="es-MX"/>
        </w:rPr>
        <w:t>Tallerista</w:t>
      </w:r>
      <w:proofErr w:type="spellEnd"/>
      <w:r w:rsidRPr="007D54C2">
        <w:rPr>
          <w:rFonts w:ascii="Arial" w:eastAsia="Times New Roman" w:hAnsi="Arial" w:cs="Arial"/>
          <w:color w:val="000000"/>
          <w:sz w:val="24"/>
          <w:szCs w:val="24"/>
          <w:lang w:eastAsia="es-MX"/>
        </w:rPr>
        <w:t xml:space="preserve"> con los temas relacionados con la Economía Creativa </w:t>
      </w:r>
      <w:proofErr w:type="spellStart"/>
      <w:r w:rsidRPr="007D54C2">
        <w:rPr>
          <w:rFonts w:ascii="Arial" w:eastAsia="Times New Roman" w:hAnsi="Arial" w:cs="Arial"/>
          <w:color w:val="000000"/>
          <w:sz w:val="24"/>
          <w:szCs w:val="24"/>
          <w:lang w:eastAsia="es-MX"/>
        </w:rPr>
        <w:t>y</w:t>
      </w:r>
      <w:proofErr w:type="spellEnd"/>
      <w:r w:rsidRPr="007D54C2">
        <w:rPr>
          <w:rFonts w:ascii="Arial" w:eastAsia="Times New Roman" w:hAnsi="Arial" w:cs="Arial"/>
          <w:color w:val="000000"/>
          <w:sz w:val="24"/>
          <w:szCs w:val="24"/>
          <w:lang w:eastAsia="es-MX"/>
        </w:rPr>
        <w:t xml:space="preserve"> Industrias Culturales y Creativas, con participación en eventos desarrollados en Chile, Colombia, Argentina, Bolivia, España, entre otros</w:t>
      </w:r>
    </w:p>
    <w:p w:rsidR="007D54C2" w:rsidRDefault="007D54C2">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7D54C2" w:rsidRDefault="00691AAF">
      <w:pPr>
        <w:rPr>
          <w:rFonts w:ascii="Arial" w:hAnsi="Arial" w:cs="Arial"/>
          <w:color w:val="000000" w:themeColor="text1"/>
          <w:sz w:val="24"/>
          <w:szCs w:val="24"/>
        </w:rPr>
      </w:pPr>
      <w:r>
        <w:rPr>
          <w:rFonts w:ascii="Arial" w:hAnsi="Arial" w:cs="Arial"/>
          <w:noProof/>
          <w:color w:val="000000" w:themeColor="text1"/>
          <w:sz w:val="24"/>
          <w:szCs w:val="24"/>
          <w:lang w:eastAsia="es-MX"/>
        </w:rPr>
        <w:lastRenderedPageBreak/>
        <w:drawing>
          <wp:anchor distT="0" distB="0" distL="114300" distR="114300" simplePos="0" relativeHeight="251669504" behindDoc="1" locked="0" layoutInCell="1" allowOverlap="1" wp14:anchorId="68B98AB6" wp14:editId="310B507E">
            <wp:simplePos x="0" y="0"/>
            <wp:positionH relativeFrom="margin">
              <wp:align>left</wp:align>
            </wp:positionH>
            <wp:positionV relativeFrom="paragraph">
              <wp:posOffset>-466725</wp:posOffset>
            </wp:positionV>
            <wp:extent cx="1447800" cy="930910"/>
            <wp:effectExtent l="0" t="0" r="0" b="2540"/>
            <wp:wrapNone/>
            <wp:docPr id="3" name="Imagen 3" descr="C:\Users\DELL-001\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001\AppData\Local\Microsoft\Windows\INetCache\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582">
        <w:rPr>
          <w:noProof/>
        </w:rPr>
        <w:pict>
          <v:shape id="_x0000_s1028" type="#_x0000_t75" style="position:absolute;margin-left:336.45pt;margin-top:20.6pt;width:105.45pt;height:113.65pt;z-index:-251653120;mso-position-horizontal-relative:text;mso-position-vertical-relative:text;mso-width-relative:page;mso-height-relative:page">
            <v:imagedata r:id="rId9" o:title="48369688_1359985380811200_700946415123169280_n"/>
          </v:shape>
        </w:pict>
      </w:r>
    </w:p>
    <w:p w:rsidR="00691AAF" w:rsidRDefault="00691AAF">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B8231F" w:rsidRDefault="00B8231F">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Pr="007D54C2" w:rsidRDefault="007D54C2" w:rsidP="007D54C2">
      <w:pPr>
        <w:shd w:val="clear" w:color="auto" w:fill="FFFFFF"/>
        <w:spacing w:after="0" w:line="240" w:lineRule="auto"/>
        <w:textAlignment w:val="baseline"/>
        <w:rPr>
          <w:rFonts w:ascii="Calibri" w:eastAsia="Times New Roman" w:hAnsi="Calibri" w:cs="Calibri"/>
          <w:color w:val="000000" w:themeColor="text1"/>
          <w:sz w:val="24"/>
          <w:szCs w:val="24"/>
          <w:lang w:eastAsia="es-MX"/>
        </w:rPr>
      </w:pPr>
      <w:r w:rsidRPr="007D54C2">
        <w:rPr>
          <w:rFonts w:ascii="Arial" w:eastAsia="Times New Roman" w:hAnsi="Arial" w:cs="Arial"/>
          <w:b/>
          <w:bCs/>
          <w:color w:val="000000" w:themeColor="text1"/>
          <w:sz w:val="24"/>
          <w:szCs w:val="24"/>
          <w:bdr w:val="none" w:sz="0" w:space="0" w:color="auto" w:frame="1"/>
          <w:lang w:eastAsia="es-MX"/>
        </w:rPr>
        <w:t>Mtra. Viridiana Magaly Ordoñez Carmona</w:t>
      </w:r>
    </w:p>
    <w:p w:rsidR="007D54C2" w:rsidRPr="007D54C2" w:rsidRDefault="007D54C2" w:rsidP="007D54C2">
      <w:pPr>
        <w:shd w:val="clear" w:color="auto" w:fill="FFFFFF"/>
        <w:spacing w:after="0" w:line="240" w:lineRule="auto"/>
        <w:textAlignment w:val="baseline"/>
        <w:rPr>
          <w:rFonts w:ascii="Calibri" w:eastAsia="Times New Roman" w:hAnsi="Calibri" w:cs="Calibri"/>
          <w:color w:val="000000"/>
          <w:sz w:val="24"/>
          <w:szCs w:val="24"/>
          <w:lang w:eastAsia="es-MX"/>
        </w:rPr>
      </w:pPr>
    </w:p>
    <w:p w:rsidR="007D54C2" w:rsidRDefault="007D54C2" w:rsidP="00B8231F">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val="es-ES_tradnl" w:eastAsia="es-MX"/>
        </w:rPr>
      </w:pPr>
      <w:r w:rsidRPr="007D54C2">
        <w:rPr>
          <w:rFonts w:ascii="Arial" w:eastAsia="Times New Roman" w:hAnsi="Arial" w:cs="Arial"/>
          <w:color w:val="000000"/>
          <w:sz w:val="24"/>
          <w:szCs w:val="24"/>
          <w:bdr w:val="none" w:sz="0" w:space="0" w:color="auto" w:frame="1"/>
          <w:lang w:eastAsia="es-MX"/>
        </w:rPr>
        <w:t>Maestra en Derecho por la Universidad Autónoma Nacional de México, es especialista en Propiedad Intelectual, docente de la UNAM, UACJ y Universidad Tecnológica de México. Tiene acreditaciones en Propiedad Intelectual por parte de OMPI, Derechos</w:t>
      </w:r>
      <w:r w:rsidRPr="007D54C2">
        <w:rPr>
          <w:rFonts w:ascii="Arial" w:eastAsia="Times New Roman" w:hAnsi="Arial" w:cs="Arial"/>
          <w:color w:val="000000"/>
          <w:sz w:val="24"/>
          <w:szCs w:val="24"/>
          <w:bdr w:val="none" w:sz="0" w:space="0" w:color="auto" w:frame="1"/>
          <w:lang w:val="es-ES_tradnl" w:eastAsia="es-MX"/>
        </w:rPr>
        <w:t> de Autor por parte del INDAUTOR: Propiedad Intelectual y los Derechos de Autor, Inscripción en el Registro-Obras, Diplomado: “Acceso a la Justicia en materia de Derechos Humanos”, Seminario de desarrollo cultural comunitario, espacio público y cultura de paz, Seminario de Argumentación Jurídica y ha sido autora de diversos artículos publicados en la División de Estudios de Posgrado de la Facultad de Derecho de la UNAM. </w:t>
      </w:r>
    </w:p>
    <w:p w:rsidR="00B8231F" w:rsidRPr="007D54C2" w:rsidRDefault="00B8231F" w:rsidP="00B8231F">
      <w:pPr>
        <w:shd w:val="clear" w:color="auto" w:fill="FFFFFF"/>
        <w:spacing w:after="0" w:line="240" w:lineRule="auto"/>
        <w:jc w:val="both"/>
        <w:textAlignment w:val="baseline"/>
        <w:rPr>
          <w:rFonts w:ascii="Calibri" w:eastAsia="Times New Roman" w:hAnsi="Calibri" w:cs="Calibri"/>
          <w:color w:val="000000"/>
          <w:sz w:val="24"/>
          <w:szCs w:val="24"/>
          <w:lang w:eastAsia="es-MX"/>
        </w:rPr>
      </w:pPr>
    </w:p>
    <w:p w:rsidR="007D54C2" w:rsidRDefault="007D54C2">
      <w:pPr>
        <w:rPr>
          <w:rFonts w:ascii="Arial" w:hAnsi="Arial" w:cs="Arial"/>
          <w:color w:val="000000" w:themeColor="text1"/>
          <w:sz w:val="24"/>
          <w:szCs w:val="24"/>
        </w:rPr>
      </w:pPr>
    </w:p>
    <w:p w:rsidR="007D54C2" w:rsidRDefault="004C5582">
      <w:pPr>
        <w:rPr>
          <w:rFonts w:ascii="Arial" w:hAnsi="Arial" w:cs="Arial"/>
          <w:color w:val="000000" w:themeColor="text1"/>
          <w:sz w:val="24"/>
          <w:szCs w:val="24"/>
        </w:rPr>
      </w:pPr>
      <w:r>
        <w:rPr>
          <w:noProof/>
        </w:rPr>
        <w:pict>
          <v:shape id="_x0000_s1027" type="#_x0000_t75" style="position:absolute;margin-left:330.45pt;margin-top:21.9pt;width:108.85pt;height:108.85pt;z-index:-251655168;mso-position-horizontal-relative:text;mso-position-vertical-relative:text;mso-width-relative:page;mso-height-relative:page">
            <v:imagedata r:id="rId10" o:title="descarga"/>
          </v:shape>
        </w:pict>
      </w: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Default="007D54C2">
      <w:pPr>
        <w:rPr>
          <w:rFonts w:ascii="Arial" w:hAnsi="Arial" w:cs="Arial"/>
          <w:color w:val="000000" w:themeColor="text1"/>
          <w:sz w:val="24"/>
          <w:szCs w:val="24"/>
        </w:rPr>
      </w:pPr>
    </w:p>
    <w:p w:rsidR="007D54C2" w:rsidRPr="007D54C2" w:rsidRDefault="007D54C2" w:rsidP="007D54C2">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7D54C2">
        <w:rPr>
          <w:rFonts w:ascii="Arial" w:eastAsia="Times New Roman" w:hAnsi="Arial" w:cs="Arial"/>
          <w:b/>
          <w:color w:val="000000"/>
          <w:sz w:val="24"/>
          <w:szCs w:val="24"/>
          <w:lang w:eastAsia="es-MX"/>
        </w:rPr>
        <w:t>Dra. Ana Lucía Recaman</w:t>
      </w:r>
    </w:p>
    <w:p w:rsidR="007D54C2" w:rsidRPr="007D54C2" w:rsidRDefault="007D54C2" w:rsidP="007D54C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D54C2" w:rsidRPr="007D54C2" w:rsidRDefault="007D54C2" w:rsidP="007D54C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D54C2">
        <w:rPr>
          <w:rFonts w:ascii="Arial" w:eastAsia="Times New Roman" w:hAnsi="Arial" w:cs="Arial"/>
          <w:color w:val="000000"/>
          <w:sz w:val="24"/>
          <w:szCs w:val="24"/>
          <w:bdr w:val="none" w:sz="0" w:space="0" w:color="auto" w:frame="1"/>
          <w:shd w:val="clear" w:color="auto" w:fill="FFFFFF"/>
          <w:lang w:eastAsia="es-MX"/>
        </w:rPr>
        <w:t xml:space="preserve">Doctora en Ciencias y Humanidades para el Desarrollo </w:t>
      </w:r>
      <w:proofErr w:type="gramStart"/>
      <w:r w:rsidRPr="007D54C2">
        <w:rPr>
          <w:rFonts w:ascii="Arial" w:eastAsia="Times New Roman" w:hAnsi="Arial" w:cs="Arial"/>
          <w:color w:val="000000"/>
          <w:sz w:val="24"/>
          <w:szCs w:val="24"/>
          <w:bdr w:val="none" w:sz="0" w:space="0" w:color="auto" w:frame="1"/>
          <w:shd w:val="clear" w:color="auto" w:fill="FFFFFF"/>
          <w:lang w:eastAsia="es-MX"/>
        </w:rPr>
        <w:t>Interdisciplinario,  y</w:t>
      </w:r>
      <w:proofErr w:type="gramEnd"/>
      <w:r w:rsidRPr="007D54C2">
        <w:rPr>
          <w:rFonts w:ascii="Arial" w:eastAsia="Times New Roman" w:hAnsi="Arial" w:cs="Arial"/>
          <w:color w:val="000000"/>
          <w:sz w:val="24"/>
          <w:szCs w:val="24"/>
          <w:bdr w:val="none" w:sz="0" w:space="0" w:color="auto" w:frame="1"/>
          <w:shd w:val="clear" w:color="auto" w:fill="FFFFFF"/>
          <w:lang w:eastAsia="es-MX"/>
        </w:rPr>
        <w:t xml:space="preserve"> cuenta con estancia post doctoral en la Universidad de Montreal en la Cátedra de Gestión de las artes </w:t>
      </w:r>
      <w:proofErr w:type="spellStart"/>
      <w:r w:rsidRPr="007D54C2">
        <w:rPr>
          <w:rFonts w:ascii="Arial" w:eastAsia="Times New Roman" w:hAnsi="Arial" w:cs="Arial"/>
          <w:color w:val="000000"/>
          <w:sz w:val="24"/>
          <w:szCs w:val="24"/>
          <w:bdr w:val="none" w:sz="0" w:space="0" w:color="auto" w:frame="1"/>
          <w:shd w:val="clear" w:color="auto" w:fill="FFFFFF"/>
          <w:lang w:eastAsia="es-MX"/>
        </w:rPr>
        <w:t>Carmelle</w:t>
      </w:r>
      <w:proofErr w:type="spellEnd"/>
      <w:r w:rsidRPr="007D54C2">
        <w:rPr>
          <w:rFonts w:ascii="Arial" w:eastAsia="Times New Roman" w:hAnsi="Arial" w:cs="Arial"/>
          <w:color w:val="000000"/>
          <w:sz w:val="24"/>
          <w:szCs w:val="24"/>
          <w:bdr w:val="none" w:sz="0" w:space="0" w:color="auto" w:frame="1"/>
          <w:shd w:val="clear" w:color="auto" w:fill="FFFFFF"/>
          <w:lang w:eastAsia="es-MX"/>
        </w:rPr>
        <w:t xml:space="preserve"> et </w:t>
      </w:r>
      <w:proofErr w:type="spellStart"/>
      <w:r w:rsidRPr="007D54C2">
        <w:rPr>
          <w:rFonts w:ascii="Arial" w:eastAsia="Times New Roman" w:hAnsi="Arial" w:cs="Arial"/>
          <w:color w:val="000000"/>
          <w:sz w:val="24"/>
          <w:szCs w:val="24"/>
          <w:bdr w:val="none" w:sz="0" w:space="0" w:color="auto" w:frame="1"/>
          <w:shd w:val="clear" w:color="auto" w:fill="FFFFFF"/>
          <w:lang w:eastAsia="es-MX"/>
        </w:rPr>
        <w:t>Rémi-Marcoux</w:t>
      </w:r>
      <w:proofErr w:type="spellEnd"/>
      <w:r w:rsidRPr="007D54C2">
        <w:rPr>
          <w:rFonts w:ascii="Arial" w:eastAsia="Times New Roman" w:hAnsi="Arial" w:cs="Arial"/>
          <w:color w:val="000000"/>
          <w:sz w:val="24"/>
          <w:szCs w:val="24"/>
          <w:bdr w:val="none" w:sz="0" w:space="0" w:color="auto" w:frame="1"/>
          <w:shd w:val="clear" w:color="auto" w:fill="FFFFFF"/>
          <w:lang w:eastAsia="es-MX"/>
        </w:rPr>
        <w:t xml:space="preserve">.  Es parte del Sistema Nacional de </w:t>
      </w:r>
      <w:proofErr w:type="gramStart"/>
      <w:r w:rsidRPr="007D54C2">
        <w:rPr>
          <w:rFonts w:ascii="Arial" w:eastAsia="Times New Roman" w:hAnsi="Arial" w:cs="Arial"/>
          <w:color w:val="000000"/>
          <w:sz w:val="24"/>
          <w:szCs w:val="24"/>
          <w:bdr w:val="none" w:sz="0" w:space="0" w:color="auto" w:frame="1"/>
          <w:shd w:val="clear" w:color="auto" w:fill="FFFFFF"/>
          <w:lang w:eastAsia="es-MX"/>
        </w:rPr>
        <w:t>Investigadores  SNI</w:t>
      </w:r>
      <w:proofErr w:type="gramEnd"/>
      <w:r w:rsidRPr="007D54C2">
        <w:rPr>
          <w:rFonts w:ascii="Arial" w:eastAsia="Times New Roman" w:hAnsi="Arial" w:cs="Arial"/>
          <w:color w:val="000000"/>
          <w:sz w:val="24"/>
          <w:szCs w:val="24"/>
          <w:bdr w:val="none" w:sz="0" w:space="0" w:color="auto" w:frame="1"/>
          <w:shd w:val="clear" w:color="auto" w:fill="FFFFFF"/>
          <w:lang w:eastAsia="es-MX"/>
        </w:rPr>
        <w:t xml:space="preserve"> nivel 1 y desde el 2001 es profesora investigadora  en la Universidad La Salle Cuernavaca, además se desempeña como coordinadora de Promoción Cultural. Es parte de la Red de capacitadores de la Secretaría de Cultura de México desde el 2001 y tiene más de 20 publicaciones científicas Sus líneas de investigación son sobre el Marketing cultural y la gestión de las organizaciones culturales, su incidencia en el bienestar social y la salud.</w:t>
      </w:r>
    </w:p>
    <w:p w:rsidR="00691AAF" w:rsidRDefault="00691AAF">
      <w:pPr>
        <w:rPr>
          <w:rFonts w:ascii="Arial" w:hAnsi="Arial" w:cs="Arial"/>
          <w:b/>
          <w:color w:val="000000" w:themeColor="text1"/>
          <w:sz w:val="24"/>
          <w:szCs w:val="24"/>
        </w:rPr>
      </w:pPr>
      <w:r>
        <w:rPr>
          <w:rFonts w:ascii="Arial" w:hAnsi="Arial" w:cs="Arial"/>
          <w:noProof/>
          <w:color w:val="000000" w:themeColor="text1"/>
          <w:sz w:val="24"/>
          <w:szCs w:val="24"/>
          <w:lang w:eastAsia="es-MX"/>
        </w:rPr>
        <w:lastRenderedPageBreak/>
        <w:drawing>
          <wp:anchor distT="0" distB="0" distL="114300" distR="114300" simplePos="0" relativeHeight="251671552" behindDoc="1" locked="0" layoutInCell="1" allowOverlap="1" wp14:anchorId="68B98AB6" wp14:editId="310B507E">
            <wp:simplePos x="0" y="0"/>
            <wp:positionH relativeFrom="margin">
              <wp:posOffset>28575</wp:posOffset>
            </wp:positionH>
            <wp:positionV relativeFrom="paragraph">
              <wp:posOffset>-495300</wp:posOffset>
            </wp:positionV>
            <wp:extent cx="1447800" cy="930910"/>
            <wp:effectExtent l="0" t="0" r="0" b="2540"/>
            <wp:wrapNone/>
            <wp:docPr id="4" name="Imagen 4" descr="C:\Users\DELL-001\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001\AppData\Local\Microsoft\Windows\INetCache\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AAF" w:rsidRDefault="00691AAF">
      <w:pPr>
        <w:rPr>
          <w:rFonts w:ascii="Arial" w:hAnsi="Arial" w:cs="Arial"/>
          <w:b/>
          <w:color w:val="000000" w:themeColor="text1"/>
          <w:sz w:val="24"/>
          <w:szCs w:val="24"/>
        </w:rPr>
      </w:pPr>
    </w:p>
    <w:p w:rsidR="00691AAF" w:rsidRDefault="00691AAF">
      <w:pPr>
        <w:rPr>
          <w:rFonts w:ascii="Arial" w:hAnsi="Arial" w:cs="Arial"/>
          <w:b/>
          <w:color w:val="000000" w:themeColor="text1"/>
          <w:sz w:val="24"/>
          <w:szCs w:val="24"/>
        </w:rPr>
      </w:pPr>
    </w:p>
    <w:p w:rsidR="00691AAF" w:rsidRDefault="00691AAF">
      <w:pPr>
        <w:rPr>
          <w:rFonts w:ascii="Arial" w:hAnsi="Arial" w:cs="Arial"/>
          <w:b/>
          <w:color w:val="000000" w:themeColor="text1"/>
          <w:sz w:val="24"/>
          <w:szCs w:val="24"/>
        </w:rPr>
      </w:pPr>
    </w:p>
    <w:p w:rsidR="00255D57" w:rsidRPr="007D54C2" w:rsidRDefault="00255D57">
      <w:pPr>
        <w:rPr>
          <w:rFonts w:ascii="Arial" w:hAnsi="Arial" w:cs="Arial"/>
          <w:b/>
          <w:color w:val="000000" w:themeColor="text1"/>
          <w:sz w:val="24"/>
          <w:szCs w:val="24"/>
        </w:rPr>
      </w:pPr>
      <w:r w:rsidRPr="007D54C2">
        <w:rPr>
          <w:rFonts w:ascii="Arial" w:hAnsi="Arial" w:cs="Arial"/>
          <w:b/>
          <w:color w:val="000000" w:themeColor="text1"/>
          <w:sz w:val="24"/>
          <w:szCs w:val="24"/>
        </w:rPr>
        <w:t>Fechas:</w:t>
      </w:r>
    </w:p>
    <w:p w:rsidR="00255D57" w:rsidRPr="00255D57" w:rsidRDefault="00255D57">
      <w:pPr>
        <w:rPr>
          <w:rFonts w:ascii="Arial" w:hAnsi="Arial" w:cs="Arial"/>
          <w:color w:val="000000" w:themeColor="text1"/>
          <w:sz w:val="24"/>
          <w:szCs w:val="24"/>
        </w:rPr>
      </w:pPr>
      <w:r w:rsidRPr="00255D57">
        <w:rPr>
          <w:rFonts w:ascii="Arial" w:hAnsi="Arial" w:cs="Arial"/>
          <w:color w:val="000000" w:themeColor="text1"/>
          <w:sz w:val="24"/>
          <w:szCs w:val="24"/>
        </w:rPr>
        <w:t>Del 30 de noviembre al 18 de diciembre</w:t>
      </w:r>
    </w:p>
    <w:p w:rsidR="00255D57" w:rsidRPr="00255D57" w:rsidRDefault="00255D57">
      <w:pPr>
        <w:rPr>
          <w:rFonts w:ascii="Arial" w:hAnsi="Arial" w:cs="Arial"/>
          <w:color w:val="000000" w:themeColor="text1"/>
          <w:sz w:val="24"/>
          <w:szCs w:val="24"/>
        </w:rPr>
      </w:pPr>
      <w:r w:rsidRPr="00255D57">
        <w:rPr>
          <w:rFonts w:ascii="Arial" w:hAnsi="Arial" w:cs="Arial"/>
          <w:color w:val="000000" w:themeColor="text1"/>
          <w:sz w:val="24"/>
          <w:szCs w:val="24"/>
        </w:rPr>
        <w:t>2 horas diarias de lunes a viernes</w:t>
      </w:r>
    </w:p>
    <w:p w:rsidR="00255D57" w:rsidRDefault="00255D57">
      <w:pPr>
        <w:rPr>
          <w:rFonts w:ascii="Arial" w:hAnsi="Arial" w:cs="Arial"/>
          <w:color w:val="000000" w:themeColor="text1"/>
          <w:sz w:val="24"/>
          <w:szCs w:val="24"/>
        </w:rPr>
      </w:pPr>
      <w:r w:rsidRPr="00255D57">
        <w:rPr>
          <w:rFonts w:ascii="Arial" w:hAnsi="Arial" w:cs="Arial"/>
          <w:color w:val="000000" w:themeColor="text1"/>
          <w:sz w:val="24"/>
          <w:szCs w:val="24"/>
        </w:rPr>
        <w:t xml:space="preserve">19:00 a 21:00 </w:t>
      </w:r>
      <w:proofErr w:type="spellStart"/>
      <w:proofErr w:type="gramStart"/>
      <w:r w:rsidRPr="00255D57">
        <w:rPr>
          <w:rFonts w:ascii="Arial" w:hAnsi="Arial" w:cs="Arial"/>
          <w:color w:val="000000" w:themeColor="text1"/>
          <w:sz w:val="24"/>
          <w:szCs w:val="24"/>
        </w:rPr>
        <w:t>hrs</w:t>
      </w:r>
      <w:proofErr w:type="spellEnd"/>
      <w:r w:rsidRPr="00255D57">
        <w:rPr>
          <w:rFonts w:ascii="Arial" w:hAnsi="Arial" w:cs="Arial"/>
          <w:color w:val="000000" w:themeColor="text1"/>
          <w:sz w:val="24"/>
          <w:szCs w:val="24"/>
        </w:rPr>
        <w:t xml:space="preserve">  (</w:t>
      </w:r>
      <w:proofErr w:type="gramEnd"/>
      <w:r w:rsidRPr="00255D57">
        <w:rPr>
          <w:rFonts w:ascii="Arial" w:hAnsi="Arial" w:cs="Arial"/>
          <w:color w:val="000000" w:themeColor="text1"/>
          <w:sz w:val="24"/>
          <w:szCs w:val="24"/>
        </w:rPr>
        <w:t>hora local)</w:t>
      </w:r>
    </w:p>
    <w:p w:rsidR="00691AAF" w:rsidRDefault="00691AAF">
      <w:pPr>
        <w:rPr>
          <w:rFonts w:ascii="Arial" w:hAnsi="Arial" w:cs="Arial"/>
          <w:color w:val="000000" w:themeColor="text1"/>
          <w:sz w:val="24"/>
          <w:szCs w:val="24"/>
        </w:rPr>
      </w:pPr>
    </w:p>
    <w:p w:rsidR="00691AAF" w:rsidRDefault="00691AAF">
      <w:pPr>
        <w:rPr>
          <w:rFonts w:ascii="Arial" w:hAnsi="Arial" w:cs="Arial"/>
          <w:color w:val="000000" w:themeColor="text1"/>
          <w:sz w:val="24"/>
          <w:szCs w:val="24"/>
        </w:rPr>
      </w:pPr>
      <w:r>
        <w:rPr>
          <w:rFonts w:ascii="Arial" w:hAnsi="Arial" w:cs="Arial"/>
          <w:color w:val="000000" w:themeColor="text1"/>
          <w:sz w:val="24"/>
          <w:szCs w:val="24"/>
        </w:rPr>
        <w:t xml:space="preserve">Inscripción </w:t>
      </w:r>
    </w:p>
    <w:p w:rsidR="00691AAF" w:rsidRDefault="004C5582">
      <w:pPr>
        <w:rPr>
          <w:rFonts w:ascii="Arial" w:hAnsi="Arial" w:cs="Arial"/>
          <w:color w:val="000000" w:themeColor="text1"/>
          <w:sz w:val="24"/>
          <w:szCs w:val="24"/>
        </w:rPr>
      </w:pPr>
      <w:hyperlink r:id="rId11" w:history="1">
        <w:r w:rsidR="00691AAF" w:rsidRPr="00BB61CA">
          <w:rPr>
            <w:rStyle w:val="Hipervnculo"/>
            <w:rFonts w:ascii="Arial" w:hAnsi="Arial" w:cs="Arial"/>
            <w:sz w:val="24"/>
            <w:szCs w:val="24"/>
          </w:rPr>
          <w:t>https://docs.google.com/forms/d/e/1FAIpQLSdlfldARVQ6Wg7N9-61q__9I70e1DhX0EAjZw9YzCrHCuIGqQ/viewform</w:t>
        </w:r>
      </w:hyperlink>
    </w:p>
    <w:p w:rsidR="00691AAF" w:rsidRPr="00255D57" w:rsidRDefault="00691AAF">
      <w:pPr>
        <w:rPr>
          <w:rFonts w:ascii="Arial" w:hAnsi="Arial" w:cs="Arial"/>
          <w:color w:val="000000" w:themeColor="text1"/>
          <w:sz w:val="24"/>
          <w:szCs w:val="24"/>
        </w:rPr>
      </w:pPr>
    </w:p>
    <w:p w:rsidR="00255D57" w:rsidRPr="00255D57" w:rsidRDefault="00255D57">
      <w:pPr>
        <w:rPr>
          <w:rFonts w:ascii="Arial" w:hAnsi="Arial" w:cs="Arial"/>
          <w:color w:val="000000" w:themeColor="text1"/>
          <w:sz w:val="24"/>
          <w:szCs w:val="24"/>
        </w:rPr>
      </w:pPr>
    </w:p>
    <w:p w:rsidR="00255D57" w:rsidRPr="00255D57" w:rsidRDefault="004C5582">
      <w:pPr>
        <w:rPr>
          <w:rFonts w:ascii="Arial" w:hAnsi="Arial" w:cs="Arial"/>
          <w:color w:val="000000" w:themeColor="text1"/>
          <w:sz w:val="24"/>
          <w:szCs w:val="24"/>
        </w:rPr>
      </w:pPr>
      <w:r>
        <w:rPr>
          <w:noProof/>
        </w:rPr>
        <w:pict>
          <v:shape id="_x0000_s1032" type="#_x0000_t75" style="position:absolute;margin-left:-20.9pt;margin-top:20.9pt;width:490.1pt;height:315.05pt;z-index:-251642880;mso-position-horizontal-relative:text;mso-position-vertical-relative:text;mso-width-relative:page;mso-height-relative:page">
            <v:imagedata r:id="rId12" o:title="Logos"/>
          </v:shape>
        </w:pict>
      </w:r>
    </w:p>
    <w:sectPr w:rsidR="00255D57" w:rsidRPr="00255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C1"/>
    <w:rsid w:val="00255D57"/>
    <w:rsid w:val="00281DC1"/>
    <w:rsid w:val="003A4542"/>
    <w:rsid w:val="004C5582"/>
    <w:rsid w:val="00691AAF"/>
    <w:rsid w:val="007D54C2"/>
    <w:rsid w:val="008D3349"/>
    <w:rsid w:val="00B82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C8C0A4D"/>
  <w15:chartTrackingRefBased/>
  <w15:docId w15:val="{477C5A52-A8F5-4E68-8BBD-D0D81628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msopagenumber">
    <w:name w:val="x_msopagenumber"/>
    <w:basedOn w:val="Fuentedeprrafopredeter"/>
    <w:rsid w:val="007D54C2"/>
  </w:style>
  <w:style w:type="character" w:styleId="Hipervnculo">
    <w:name w:val="Hyperlink"/>
    <w:basedOn w:val="Fuentedeprrafopredeter"/>
    <w:uiPriority w:val="99"/>
    <w:unhideWhenUsed/>
    <w:rsid w:val="00691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594">
      <w:bodyDiv w:val="1"/>
      <w:marLeft w:val="0"/>
      <w:marRight w:val="0"/>
      <w:marTop w:val="0"/>
      <w:marBottom w:val="0"/>
      <w:divBdr>
        <w:top w:val="none" w:sz="0" w:space="0" w:color="auto"/>
        <w:left w:val="none" w:sz="0" w:space="0" w:color="auto"/>
        <w:bottom w:val="none" w:sz="0" w:space="0" w:color="auto"/>
        <w:right w:val="none" w:sz="0" w:space="0" w:color="auto"/>
      </w:divBdr>
      <w:divsChild>
        <w:div w:id="1904952240">
          <w:marLeft w:val="0"/>
          <w:marRight w:val="0"/>
          <w:marTop w:val="0"/>
          <w:marBottom w:val="0"/>
          <w:divBdr>
            <w:top w:val="none" w:sz="0" w:space="0" w:color="auto"/>
            <w:left w:val="none" w:sz="0" w:space="0" w:color="auto"/>
            <w:bottom w:val="none" w:sz="0" w:space="0" w:color="auto"/>
            <w:right w:val="none" w:sz="0" w:space="0" w:color="auto"/>
          </w:divBdr>
        </w:div>
        <w:div w:id="1642231611">
          <w:marLeft w:val="0"/>
          <w:marRight w:val="0"/>
          <w:marTop w:val="0"/>
          <w:marBottom w:val="0"/>
          <w:divBdr>
            <w:top w:val="none" w:sz="0" w:space="0" w:color="auto"/>
            <w:left w:val="none" w:sz="0" w:space="0" w:color="auto"/>
            <w:bottom w:val="none" w:sz="0" w:space="0" w:color="auto"/>
            <w:right w:val="none" w:sz="0" w:space="0" w:color="auto"/>
          </w:divBdr>
        </w:div>
        <w:div w:id="833909586">
          <w:marLeft w:val="0"/>
          <w:marRight w:val="0"/>
          <w:marTop w:val="0"/>
          <w:marBottom w:val="0"/>
          <w:divBdr>
            <w:top w:val="none" w:sz="0" w:space="0" w:color="auto"/>
            <w:left w:val="none" w:sz="0" w:space="0" w:color="auto"/>
            <w:bottom w:val="none" w:sz="0" w:space="0" w:color="auto"/>
            <w:right w:val="none" w:sz="0" w:space="0" w:color="auto"/>
          </w:divBdr>
        </w:div>
        <w:div w:id="725103096">
          <w:marLeft w:val="0"/>
          <w:marRight w:val="0"/>
          <w:marTop w:val="0"/>
          <w:marBottom w:val="0"/>
          <w:divBdr>
            <w:top w:val="none" w:sz="0" w:space="0" w:color="auto"/>
            <w:left w:val="none" w:sz="0" w:space="0" w:color="auto"/>
            <w:bottom w:val="none" w:sz="0" w:space="0" w:color="auto"/>
            <w:right w:val="none" w:sz="0" w:space="0" w:color="auto"/>
          </w:divBdr>
        </w:div>
      </w:divsChild>
    </w:div>
    <w:div w:id="964165654">
      <w:bodyDiv w:val="1"/>
      <w:marLeft w:val="0"/>
      <w:marRight w:val="0"/>
      <w:marTop w:val="0"/>
      <w:marBottom w:val="0"/>
      <w:divBdr>
        <w:top w:val="none" w:sz="0" w:space="0" w:color="auto"/>
        <w:left w:val="none" w:sz="0" w:space="0" w:color="auto"/>
        <w:bottom w:val="none" w:sz="0" w:space="0" w:color="auto"/>
        <w:right w:val="none" w:sz="0" w:space="0" w:color="auto"/>
      </w:divBdr>
      <w:divsChild>
        <w:div w:id="376929016">
          <w:marLeft w:val="0"/>
          <w:marRight w:val="0"/>
          <w:marTop w:val="0"/>
          <w:marBottom w:val="0"/>
          <w:divBdr>
            <w:top w:val="none" w:sz="0" w:space="0" w:color="auto"/>
            <w:left w:val="none" w:sz="0" w:space="0" w:color="auto"/>
            <w:bottom w:val="none" w:sz="0" w:space="0" w:color="auto"/>
            <w:right w:val="none" w:sz="0" w:space="0" w:color="auto"/>
          </w:divBdr>
        </w:div>
        <w:div w:id="409280975">
          <w:marLeft w:val="0"/>
          <w:marRight w:val="0"/>
          <w:marTop w:val="0"/>
          <w:marBottom w:val="0"/>
          <w:divBdr>
            <w:top w:val="none" w:sz="0" w:space="0" w:color="auto"/>
            <w:left w:val="none" w:sz="0" w:space="0" w:color="auto"/>
            <w:bottom w:val="none" w:sz="0" w:space="0" w:color="auto"/>
            <w:right w:val="none" w:sz="0" w:space="0" w:color="auto"/>
          </w:divBdr>
        </w:div>
        <w:div w:id="530652500">
          <w:marLeft w:val="0"/>
          <w:marRight w:val="0"/>
          <w:marTop w:val="0"/>
          <w:marBottom w:val="0"/>
          <w:divBdr>
            <w:top w:val="none" w:sz="0" w:space="0" w:color="auto"/>
            <w:left w:val="none" w:sz="0" w:space="0" w:color="auto"/>
            <w:bottom w:val="none" w:sz="0" w:space="0" w:color="auto"/>
            <w:right w:val="none" w:sz="0" w:space="0" w:color="auto"/>
          </w:divBdr>
        </w:div>
      </w:divsChild>
    </w:div>
    <w:div w:id="1775132097">
      <w:bodyDiv w:val="1"/>
      <w:marLeft w:val="0"/>
      <w:marRight w:val="0"/>
      <w:marTop w:val="0"/>
      <w:marBottom w:val="0"/>
      <w:divBdr>
        <w:top w:val="none" w:sz="0" w:space="0" w:color="auto"/>
        <w:left w:val="none" w:sz="0" w:space="0" w:color="auto"/>
        <w:bottom w:val="none" w:sz="0" w:space="0" w:color="auto"/>
        <w:right w:val="none" w:sz="0" w:space="0" w:color="auto"/>
      </w:divBdr>
      <w:divsChild>
        <w:div w:id="488252064">
          <w:marLeft w:val="0"/>
          <w:marRight w:val="0"/>
          <w:marTop w:val="0"/>
          <w:marBottom w:val="0"/>
          <w:divBdr>
            <w:top w:val="none" w:sz="0" w:space="0" w:color="auto"/>
            <w:left w:val="none" w:sz="0" w:space="0" w:color="auto"/>
            <w:bottom w:val="none" w:sz="0" w:space="0" w:color="auto"/>
            <w:right w:val="none" w:sz="0" w:space="0" w:color="auto"/>
          </w:divBdr>
        </w:div>
        <w:div w:id="1650019230">
          <w:marLeft w:val="0"/>
          <w:marRight w:val="0"/>
          <w:marTop w:val="0"/>
          <w:marBottom w:val="0"/>
          <w:divBdr>
            <w:top w:val="none" w:sz="0" w:space="0" w:color="auto"/>
            <w:left w:val="none" w:sz="0" w:space="0" w:color="auto"/>
            <w:bottom w:val="none" w:sz="0" w:space="0" w:color="auto"/>
            <w:right w:val="none" w:sz="0" w:space="0" w:color="auto"/>
          </w:divBdr>
        </w:div>
        <w:div w:id="17584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ocs.google.com/forms/d/e/1FAIpQLSdlfldARVQ6Wg7N9-61q__9I70e1DhX0EAjZw9YzCrHCuIGqQ/viewform"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2020-11-12T19:15:00Z</dcterms:created>
  <dcterms:modified xsi:type="dcterms:W3CDTF">2020-11-12T20:42:00Z</dcterms:modified>
</cp:coreProperties>
</file>