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D067" w14:textId="21445B4A" w:rsidR="00C44A01" w:rsidRDefault="00C8285B" w:rsidP="00C8285B">
      <w:pPr>
        <w:jc w:val="center"/>
      </w:pPr>
      <w:r>
        <w:rPr>
          <w:noProof/>
        </w:rPr>
        <w:drawing>
          <wp:inline distT="0" distB="0" distL="0" distR="0" wp14:anchorId="22EFF0D4" wp14:editId="728CDE98">
            <wp:extent cx="5612130" cy="133604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F947" w14:textId="7A5DF8FF" w:rsidR="00C8285B" w:rsidRDefault="00C8285B" w:rsidP="00C8285B">
      <w:pPr>
        <w:jc w:val="center"/>
      </w:pPr>
    </w:p>
    <w:p w14:paraId="02265789" w14:textId="34E4E8F4" w:rsidR="00C8285B" w:rsidRPr="00C8285B" w:rsidRDefault="00C8285B" w:rsidP="00C8285B">
      <w:pPr>
        <w:jc w:val="center"/>
        <w:rPr>
          <w:rFonts w:ascii="Helvetica" w:hAnsi="Helvetica"/>
          <w:b/>
          <w:bCs/>
        </w:rPr>
      </w:pPr>
      <w:r w:rsidRPr="00C8285B">
        <w:rPr>
          <w:rFonts w:ascii="Helvetica" w:hAnsi="Helvetica"/>
          <w:b/>
          <w:bCs/>
        </w:rPr>
        <w:t>ESPECIFICACIONES PARA EL DISEÑO DE CARTEL</w:t>
      </w:r>
    </w:p>
    <w:p w14:paraId="300D1109" w14:textId="77777777" w:rsidR="00C8285B" w:rsidRPr="00C8285B" w:rsidRDefault="00C8285B" w:rsidP="00C8285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Medidas: 92 x 122 cm (36 x 48 pulgadas)</w:t>
      </w:r>
    </w:p>
    <w:p w14:paraId="00536210" w14:textId="054B9D87" w:rsidR="00C8285B" w:rsidRPr="00C8285B" w:rsidRDefault="00C8285B" w:rsidP="00C8285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 xml:space="preserve">La posición </w:t>
      </w: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es indistita, horizontal o vertical</w:t>
      </w:r>
    </w:p>
    <w:p w14:paraId="19E5A07C" w14:textId="77777777" w:rsidR="00C8285B" w:rsidRPr="00C8285B" w:rsidRDefault="00C8285B" w:rsidP="00C8285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Párrafos: alineados a la izquierda</w:t>
      </w:r>
    </w:p>
    <w:p w14:paraId="194A7005" w14:textId="77777777" w:rsidR="00C8285B" w:rsidRPr="00C8285B" w:rsidRDefault="00C8285B" w:rsidP="00C8285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Tipo y tamaño de letra: Arial, Helvética, Palatino Linotype, otras afines</w:t>
      </w:r>
    </w:p>
    <w:p w14:paraId="57B82FC9" w14:textId="77777777" w:rsidR="00C8285B" w:rsidRPr="00C8285B" w:rsidRDefault="00C8285B" w:rsidP="00C8285B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Título: negrillas, 85 puntos </w:t>
      </w:r>
    </w:p>
    <w:p w14:paraId="500E185A" w14:textId="77777777" w:rsidR="00C8285B" w:rsidRPr="00C8285B" w:rsidRDefault="00C8285B" w:rsidP="00C8285B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Autores y filiación: 56 puntos</w:t>
      </w:r>
    </w:p>
    <w:p w14:paraId="47C91B0C" w14:textId="77777777" w:rsidR="00C8285B" w:rsidRPr="00C8285B" w:rsidRDefault="00C8285B" w:rsidP="00C8285B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Nombre de los apartados: negrillas, 36 puntos </w:t>
      </w:r>
    </w:p>
    <w:p w14:paraId="091F79D9" w14:textId="77777777" w:rsidR="00C8285B" w:rsidRPr="00C8285B" w:rsidRDefault="00C8285B" w:rsidP="00C8285B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Texto: regular, 24 puntos</w:t>
      </w:r>
    </w:p>
    <w:p w14:paraId="17922F2F" w14:textId="77777777" w:rsidR="00C8285B" w:rsidRPr="00C8285B" w:rsidRDefault="00C8285B" w:rsidP="00C8285B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Pies de figura, referencias: 18 puntos</w:t>
      </w:r>
    </w:p>
    <w:p w14:paraId="5E28DE23" w14:textId="77777777" w:rsidR="00C8285B" w:rsidRPr="00C8285B" w:rsidRDefault="00C8285B" w:rsidP="00C8285B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Las figuras y las tablas deben ocupar al menos 50% del espacio asignado</w:t>
      </w:r>
    </w:p>
    <w:p w14:paraId="60DECA2B" w14:textId="77777777" w:rsidR="00C8285B" w:rsidRPr="00C8285B" w:rsidRDefault="00C8285B" w:rsidP="00C8285B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Los apartados deben separarse por espacios en blanco</w:t>
      </w:r>
    </w:p>
    <w:p w14:paraId="113BD3D8" w14:textId="77777777" w:rsidR="00C8285B" w:rsidRPr="00C8285B" w:rsidRDefault="00C8285B" w:rsidP="00C8285B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El cartel debe contener los siguientes apartados:</w:t>
      </w:r>
    </w:p>
    <w:p w14:paraId="2599FA1B" w14:textId="77777777" w:rsidR="00C8285B" w:rsidRPr="00C8285B" w:rsidRDefault="00C8285B" w:rsidP="00C8285B">
      <w:pPr>
        <w:numPr>
          <w:ilvl w:val="2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Información institucional</w:t>
      </w: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: l</w:t>
      </w: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ogo del evento</w:t>
      </w: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 xml:space="preserve"> (disponible para descarga), u</w:t>
      </w: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niversidad</w:t>
      </w: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, d</w:t>
      </w: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epartamento</w:t>
      </w: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, p</w:t>
      </w: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rograma de posgrado</w:t>
      </w: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, logos del programa o departamento (opcionales)</w:t>
      </w:r>
    </w:p>
    <w:p w14:paraId="7DCD35A4" w14:textId="77777777" w:rsidR="00C8285B" w:rsidRPr="00C8285B" w:rsidRDefault="00C8285B" w:rsidP="00C8285B">
      <w:pPr>
        <w:numPr>
          <w:ilvl w:val="2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Título y autor(es)</w:t>
      </w: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, el primer autor siempre es el estudiante, se recomienda incluir en alguna parte del cartel el correo del autor de correspondencia, se recomienda que sea el asesor principal del proyecto</w:t>
      </w:r>
    </w:p>
    <w:p w14:paraId="7E9A2359" w14:textId="77777777" w:rsidR="00C8285B" w:rsidRPr="00C8285B" w:rsidRDefault="00C8285B" w:rsidP="00C8285B">
      <w:pPr>
        <w:numPr>
          <w:ilvl w:val="2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Resumen (Abstract), máximo 200 palabras</w:t>
      </w:r>
    </w:p>
    <w:p w14:paraId="448E9429" w14:textId="77777777" w:rsidR="00C8285B" w:rsidRPr="00C8285B" w:rsidRDefault="00C8285B" w:rsidP="00C8285B">
      <w:pPr>
        <w:numPr>
          <w:ilvl w:val="2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Introducción</w:t>
      </w:r>
    </w:p>
    <w:p w14:paraId="55EF0E84" w14:textId="77777777" w:rsidR="00C8285B" w:rsidRPr="00C8285B" w:rsidRDefault="00C8285B" w:rsidP="00C8285B">
      <w:pPr>
        <w:numPr>
          <w:ilvl w:val="2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Objetivos</w:t>
      </w:r>
    </w:p>
    <w:p w14:paraId="37C5775E" w14:textId="77777777" w:rsidR="00C8285B" w:rsidRPr="00C8285B" w:rsidRDefault="00C8285B" w:rsidP="00C8285B">
      <w:pPr>
        <w:numPr>
          <w:ilvl w:val="2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Metodología</w:t>
      </w:r>
    </w:p>
    <w:p w14:paraId="534CE064" w14:textId="77777777" w:rsidR="00C8285B" w:rsidRPr="00C8285B" w:rsidRDefault="00C8285B" w:rsidP="00C8285B">
      <w:pPr>
        <w:numPr>
          <w:ilvl w:val="2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Resultados</w:t>
      </w:r>
    </w:p>
    <w:p w14:paraId="1F873D2C" w14:textId="77777777" w:rsidR="00C8285B" w:rsidRPr="00C8285B" w:rsidRDefault="00C8285B" w:rsidP="00C8285B">
      <w:pPr>
        <w:numPr>
          <w:ilvl w:val="2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Conclusiones</w:t>
      </w:r>
    </w:p>
    <w:p w14:paraId="36358F2E" w14:textId="2242748A" w:rsidR="00C8285B" w:rsidRPr="00C8285B" w:rsidRDefault="00C8285B" w:rsidP="00C8285B">
      <w:pPr>
        <w:numPr>
          <w:ilvl w:val="2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</w:pP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Referencias, máximo cinco referencias bibliográficas con el estilo IEEE</w:t>
      </w:r>
      <w:r w:rsidRPr="00C8285B">
        <w:rPr>
          <w:rFonts w:ascii="Helvetica" w:eastAsia="Times New Roman" w:hAnsi="Helvetica" w:cs="Times New Roman"/>
          <w:color w:val="111111"/>
          <w:sz w:val="18"/>
          <w:szCs w:val="18"/>
          <w:lang w:val="es-MX" w:eastAsia="es-MX"/>
        </w:rPr>
        <w:t>.</w:t>
      </w:r>
    </w:p>
    <w:p w14:paraId="4B7109DF" w14:textId="77777777" w:rsidR="00C8285B" w:rsidRPr="00C8285B" w:rsidRDefault="00C8285B" w:rsidP="00C8285B">
      <w:pPr>
        <w:jc w:val="center"/>
        <w:rPr>
          <w:rFonts w:ascii="Helvetica" w:hAnsi="Helvetica"/>
          <w:lang w:val="es-MX"/>
        </w:rPr>
      </w:pPr>
    </w:p>
    <w:sectPr w:rsidR="00C8285B" w:rsidRPr="00C8285B" w:rsidSect="009E1B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3430"/>
    <w:multiLevelType w:val="multilevel"/>
    <w:tmpl w:val="4E0A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F4107"/>
    <w:multiLevelType w:val="multilevel"/>
    <w:tmpl w:val="CBE2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5B"/>
    <w:rsid w:val="0002598F"/>
    <w:rsid w:val="000677D0"/>
    <w:rsid w:val="00077294"/>
    <w:rsid w:val="001011CF"/>
    <w:rsid w:val="00216129"/>
    <w:rsid w:val="002864D0"/>
    <w:rsid w:val="004B5614"/>
    <w:rsid w:val="004E5CE0"/>
    <w:rsid w:val="0050777F"/>
    <w:rsid w:val="00527984"/>
    <w:rsid w:val="006051D7"/>
    <w:rsid w:val="00763FA3"/>
    <w:rsid w:val="007D3844"/>
    <w:rsid w:val="007E30F3"/>
    <w:rsid w:val="00835336"/>
    <w:rsid w:val="00867A8B"/>
    <w:rsid w:val="00950A40"/>
    <w:rsid w:val="00972DCA"/>
    <w:rsid w:val="009E1B24"/>
    <w:rsid w:val="00A24D86"/>
    <w:rsid w:val="00AB5389"/>
    <w:rsid w:val="00B74B60"/>
    <w:rsid w:val="00B90816"/>
    <w:rsid w:val="00C02A33"/>
    <w:rsid w:val="00C411BB"/>
    <w:rsid w:val="00C8285B"/>
    <w:rsid w:val="00C93851"/>
    <w:rsid w:val="00CA524C"/>
    <w:rsid w:val="00D54205"/>
    <w:rsid w:val="00D82FC6"/>
    <w:rsid w:val="00E769B0"/>
    <w:rsid w:val="00F1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D5B21"/>
  <w14:defaultImageDpi w14:val="32767"/>
  <w15:chartTrackingRefBased/>
  <w15:docId w15:val="{52DB9D6D-DD4C-C94C-BF58-7ADA3D6A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8285B"/>
  </w:style>
  <w:style w:type="paragraph" w:styleId="NormalWeb">
    <w:name w:val="Normal (Web)"/>
    <w:basedOn w:val="Normal"/>
    <w:uiPriority w:val="99"/>
    <w:semiHidden/>
    <w:unhideWhenUsed/>
    <w:rsid w:val="00C828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 Gordillo Castillo</dc:creator>
  <cp:keywords/>
  <dc:description/>
  <cp:lastModifiedBy>Nelly  Gordillo Castillo</cp:lastModifiedBy>
  <cp:revision>1</cp:revision>
  <dcterms:created xsi:type="dcterms:W3CDTF">2021-04-21T19:37:00Z</dcterms:created>
  <dcterms:modified xsi:type="dcterms:W3CDTF">2021-04-21T19:44:00Z</dcterms:modified>
</cp:coreProperties>
</file>